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4E295366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0C3147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F562E6" w:rsidRPr="00F562E6">
        <w:rPr>
          <w:rFonts w:ascii="Arial" w:hAnsi="Arial" w:cs="Arial"/>
          <w:b/>
          <w:sz w:val="24"/>
          <w:szCs w:val="24"/>
          <w:lang w:eastAsia="zh-CN"/>
        </w:rPr>
        <w:t>R4-2505741</w:t>
      </w:r>
    </w:p>
    <w:p w14:paraId="23B9C542" w14:textId="77777777" w:rsidR="00BC4285" w:rsidRDefault="00BC4285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BC4285">
        <w:rPr>
          <w:rFonts w:ascii="Arial" w:hAnsi="Arial" w:cs="Arial"/>
          <w:b/>
          <w:sz w:val="24"/>
          <w:szCs w:val="24"/>
          <w:lang w:eastAsia="zh-CN"/>
        </w:rPr>
        <w:t>Malta, MT, 19th – 23rd May, 2025</w:t>
      </w:r>
    </w:p>
    <w:p w14:paraId="7B7CB6A3" w14:textId="77777777" w:rsidR="00BC4285" w:rsidRDefault="00BC4285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07996428" w14:textId="2B05D571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009F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7.</w:t>
      </w:r>
      <w:r w:rsidR="0071675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21</w:t>
      </w:r>
      <w:r w:rsidR="00995A55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71675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4</w:t>
      </w:r>
    </w:p>
    <w:p w14:paraId="22A41239" w14:textId="2ACD184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D70FC3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</w:t>
      </w:r>
      <w:r w:rsidR="00C22CAD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cor</w:t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porated</w:t>
      </w:r>
    </w:p>
    <w:p w14:paraId="0B5BD752" w14:textId="4F7F1F25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71675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Discussion on </w:t>
      </w:r>
      <w:r w:rsidR="009E7F1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AI/ML</w:t>
      </w:r>
      <w:r w:rsidR="00A51FB2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 beam management</w:t>
      </w:r>
      <w:r w:rsidR="00716753" w:rsidRPr="0071675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 xml:space="preserve"> </w:t>
      </w:r>
      <w:r w:rsidR="0071675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testability</w:t>
      </w:r>
    </w:p>
    <w:p w14:paraId="5D602A9F" w14:textId="569AC39E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Approval</w:t>
      </w:r>
      <w:r w:rsidR="008B7D35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D4FFAB1" w14:textId="3ACD5E51" w:rsidR="00AE2AF7" w:rsidRPr="00AE2AF7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AE2AF7" w:rsidRPr="00AE2AF7">
        <w:rPr>
          <w:sz w:val="36"/>
          <w:lang w:val="sv-SE" w:eastAsia="ja-JP"/>
        </w:rPr>
        <w:t>Introduction</w:t>
      </w:r>
    </w:p>
    <w:p w14:paraId="1AB5C63A" w14:textId="7FBA3FF5" w:rsidR="00072CF5" w:rsidRDefault="00AE2AF7" w:rsidP="00AE2AF7">
      <w:pPr>
        <w:jc w:val="both"/>
        <w:rPr>
          <w:kern w:val="2"/>
          <w:sz w:val="22"/>
          <w:szCs w:val="22"/>
          <w:lang w:val="en-US" w:eastAsia="zh-CN"/>
        </w:rPr>
      </w:pPr>
      <w:r w:rsidRPr="00AE2AF7">
        <w:rPr>
          <w:kern w:val="2"/>
          <w:sz w:val="22"/>
          <w:szCs w:val="22"/>
          <w:lang w:val="en-US" w:eastAsia="zh-CN"/>
        </w:rPr>
        <w:t>In RAN4 #</w:t>
      </w:r>
      <w:r w:rsidR="00F67225" w:rsidRPr="000A5F77">
        <w:rPr>
          <w:kern w:val="2"/>
          <w:sz w:val="22"/>
          <w:szCs w:val="22"/>
          <w:lang w:val="en-US" w:eastAsia="zh-CN"/>
        </w:rPr>
        <w:t>11</w:t>
      </w:r>
      <w:r w:rsidR="00C803F4">
        <w:rPr>
          <w:rFonts w:hint="eastAsia"/>
          <w:kern w:val="2"/>
          <w:sz w:val="22"/>
          <w:szCs w:val="22"/>
          <w:lang w:val="en-US" w:eastAsia="zh-CN"/>
        </w:rPr>
        <w:t>4</w:t>
      </w:r>
      <w:r w:rsidRPr="00AE2AF7">
        <w:rPr>
          <w:kern w:val="2"/>
          <w:sz w:val="22"/>
          <w:szCs w:val="22"/>
          <w:lang w:val="en-US" w:eastAsia="zh-CN"/>
        </w:rPr>
        <w:t xml:space="preserve"> meeting, </w:t>
      </w:r>
      <w:r w:rsidR="005E1D7D">
        <w:rPr>
          <w:rFonts w:hint="eastAsia"/>
          <w:kern w:val="2"/>
          <w:sz w:val="22"/>
          <w:szCs w:val="22"/>
          <w:lang w:val="en-US" w:eastAsia="zh-CN"/>
        </w:rPr>
        <w:t>t</w:t>
      </w:r>
      <w:r w:rsidR="005E1D7D" w:rsidRPr="005E1D7D">
        <w:rPr>
          <w:kern w:val="2"/>
          <w:sz w:val="22"/>
          <w:szCs w:val="22"/>
          <w:lang w:val="en-US" w:eastAsia="zh-CN"/>
        </w:rPr>
        <w:t>estability issues for beam management</w:t>
      </w:r>
      <w:r w:rsidR="005E1D7D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5E1D7D">
        <w:rPr>
          <w:kern w:val="2"/>
          <w:sz w:val="22"/>
          <w:szCs w:val="22"/>
          <w:lang w:val="en-US" w:eastAsia="zh-CN"/>
        </w:rPr>
        <w:t>were</w:t>
      </w:r>
      <w:r w:rsidR="005E1D7D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773507">
        <w:rPr>
          <w:rFonts w:hint="eastAsia"/>
          <w:kern w:val="2"/>
          <w:sz w:val="22"/>
          <w:szCs w:val="22"/>
          <w:lang w:val="en-US" w:eastAsia="zh-CN"/>
        </w:rPr>
        <w:t>discussed</w:t>
      </w:r>
      <w:r w:rsidR="00072CF5">
        <w:rPr>
          <w:rFonts w:hint="eastAsia"/>
          <w:kern w:val="2"/>
          <w:sz w:val="22"/>
          <w:szCs w:val="22"/>
          <w:lang w:val="en-US" w:eastAsia="zh-CN"/>
        </w:rPr>
        <w:t xml:space="preserve">. The </w:t>
      </w:r>
      <w:r w:rsidR="00DC39D5">
        <w:rPr>
          <w:kern w:val="2"/>
          <w:sz w:val="22"/>
          <w:szCs w:val="22"/>
          <w:lang w:val="en-US" w:eastAsia="zh-CN"/>
        </w:rPr>
        <w:t>following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DC39D5">
        <w:rPr>
          <w:kern w:val="2"/>
          <w:sz w:val="22"/>
          <w:szCs w:val="22"/>
          <w:lang w:val="en-US" w:eastAsia="zh-CN"/>
        </w:rPr>
        <w:t>agreements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DC39D5">
        <w:rPr>
          <w:kern w:val="2"/>
          <w:sz w:val="22"/>
          <w:szCs w:val="22"/>
          <w:lang w:val="en-US" w:eastAsia="zh-CN"/>
        </w:rPr>
        <w:t>regarding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773507">
        <w:rPr>
          <w:rFonts w:hint="eastAsia"/>
          <w:kern w:val="2"/>
          <w:sz w:val="22"/>
          <w:szCs w:val="22"/>
          <w:lang w:val="en-US" w:eastAsia="zh-CN"/>
        </w:rPr>
        <w:t>test setup</w:t>
      </w:r>
      <w:r w:rsidR="00DC39D5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are captured in [</w:t>
      </w:r>
      <w:r w:rsidR="000C0907">
        <w:rPr>
          <w:rFonts w:hint="eastAsia"/>
          <w:kern w:val="2"/>
          <w:sz w:val="22"/>
          <w:szCs w:val="22"/>
          <w:lang w:val="en-US" w:eastAsia="zh-CN"/>
        </w:rPr>
        <w:t>1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27AB9" w14:paraId="3C51E5BB" w14:textId="77777777" w:rsidTr="00827AB9">
        <w:tc>
          <w:tcPr>
            <w:tcW w:w="9350" w:type="dxa"/>
          </w:tcPr>
          <w:p w14:paraId="3AC1EFA1" w14:textId="77777777" w:rsidR="006B22B5" w:rsidRPr="009C082E" w:rsidRDefault="006B22B5" w:rsidP="006B22B5">
            <w:pPr>
              <w:rPr>
                <w:b/>
                <w:u w:val="single"/>
              </w:rPr>
            </w:pPr>
            <w:r w:rsidRPr="009C082E">
              <w:rPr>
                <w:b/>
                <w:u w:val="single"/>
              </w:rPr>
              <w:t xml:space="preserve">Issue 4-1: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Baseline test setup</w:t>
            </w:r>
          </w:p>
          <w:p w14:paraId="3D12C636" w14:textId="77777777" w:rsidR="006B22B5" w:rsidRPr="009C082E" w:rsidRDefault="006B22B5" w:rsidP="006B22B5">
            <w:pPr>
              <w:rPr>
                <w:b/>
                <w:bCs/>
                <w:szCs w:val="24"/>
                <w:lang w:eastAsia="zh-CN"/>
              </w:rPr>
            </w:pPr>
            <w:r w:rsidRPr="009C082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9C082E">
              <w:rPr>
                <w:b/>
                <w:bCs/>
                <w:szCs w:val="24"/>
                <w:lang w:eastAsia="zh-CN"/>
              </w:rPr>
              <w:t>greement:</w:t>
            </w:r>
          </w:p>
          <w:p w14:paraId="144ACD7A" w14:textId="77777777" w:rsidR="006B22B5" w:rsidRPr="009C082E" w:rsidRDefault="006B22B5" w:rsidP="006B22B5">
            <w:pPr>
              <w:pStyle w:val="ListParagraph"/>
              <w:numPr>
                <w:ilvl w:val="0"/>
                <w:numId w:val="32"/>
              </w:numPr>
              <w:contextualSpacing w:val="0"/>
            </w:pPr>
            <w:r w:rsidRPr="009C082E">
              <w:rPr>
                <w:rFonts w:hint="eastAsia"/>
              </w:rPr>
              <w:t>D</w:t>
            </w:r>
            <w:r w:rsidRPr="009C082E">
              <w:t>iscuss both single AoA based and multiple AoA based set up</w:t>
            </w:r>
          </w:p>
          <w:p w14:paraId="14B97C38" w14:textId="77777777" w:rsidR="006B22B5" w:rsidRPr="009C082E" w:rsidRDefault="006B22B5" w:rsidP="006B22B5">
            <w:pPr>
              <w:pStyle w:val="ListParagraph"/>
              <w:numPr>
                <w:ilvl w:val="1"/>
                <w:numId w:val="32"/>
              </w:numPr>
              <w:contextualSpacing w:val="0"/>
            </w:pPr>
            <w:r w:rsidRPr="009C082E">
              <w:rPr>
                <w:rFonts w:eastAsia="Yu Mincho"/>
                <w:lang w:eastAsia="ja-JP"/>
              </w:rPr>
              <w:t>C</w:t>
            </w:r>
            <w:r w:rsidRPr="009C082E">
              <w:rPr>
                <w:rFonts w:eastAsia="Yu Mincho" w:hint="eastAsia"/>
                <w:lang w:eastAsia="ja-JP"/>
              </w:rPr>
              <w:t>ontinue to study the two multi</w:t>
            </w:r>
            <w:r w:rsidRPr="009C082E">
              <w:rPr>
                <w:rFonts w:eastAsia="Yu Mincho"/>
                <w:lang w:eastAsia="ja-JP"/>
              </w:rPr>
              <w:t>ple</w:t>
            </w:r>
            <w:r w:rsidRPr="009C082E">
              <w:rPr>
                <w:rFonts w:eastAsia="Yu Mincho" w:hint="eastAsia"/>
                <w:lang w:eastAsia="ja-JP"/>
              </w:rPr>
              <w:t xml:space="preserve"> AoA candidate setups</w:t>
            </w:r>
          </w:p>
          <w:p w14:paraId="2ADF1AFB" w14:textId="77777777" w:rsidR="006B22B5" w:rsidRPr="009C082E" w:rsidRDefault="006B22B5" w:rsidP="006B22B5">
            <w:pPr>
              <w:pStyle w:val="ListParagraph"/>
              <w:numPr>
                <w:ilvl w:val="2"/>
                <w:numId w:val="32"/>
              </w:numPr>
              <w:contextualSpacing w:val="0"/>
            </w:pPr>
            <w:r w:rsidRPr="009C082E">
              <w:rPr>
                <w:rFonts w:eastAsia="Yu Mincho" w:hint="eastAsia"/>
                <w:lang w:eastAsia="ja-JP"/>
              </w:rPr>
              <w:t xml:space="preserve">One option to continue the discussion proposed </w:t>
            </w:r>
            <w:r w:rsidRPr="009C082E">
              <w:rPr>
                <w:rFonts w:eastAsia="Yu Mincho"/>
                <w:lang w:eastAsia="ja-JP"/>
              </w:rPr>
              <w:t>as</w:t>
            </w:r>
            <w:r w:rsidRPr="009C082E">
              <w:rPr>
                <w:rFonts w:eastAsia="Yu Mincho" w:hint="eastAsia"/>
                <w:lang w:eastAsia="ja-JP"/>
              </w:rPr>
              <w:t xml:space="preserve"> following:</w:t>
            </w:r>
          </w:p>
          <w:p w14:paraId="4C1AD039" w14:textId="77777777" w:rsidR="006B22B5" w:rsidRPr="009C082E" w:rsidRDefault="006B22B5" w:rsidP="006B22B5">
            <w:pPr>
              <w:pStyle w:val="ListParagraph"/>
              <w:numPr>
                <w:ilvl w:val="3"/>
                <w:numId w:val="32"/>
              </w:numPr>
              <w:contextualSpacing w:val="0"/>
            </w:pPr>
            <w:r w:rsidRPr="009C082E">
              <w:rPr>
                <w:rFonts w:eastAsia="Yu Mincho" w:hint="eastAsia"/>
                <w:lang w:eastAsia="ja-JP"/>
              </w:rPr>
              <w:t>M</w:t>
            </w:r>
            <w:r w:rsidRPr="009C082E">
              <w:rPr>
                <w:rFonts w:eastAsia="Yu Mincho"/>
                <w:lang w:eastAsia="ja-JP"/>
              </w:rPr>
              <w:t xml:space="preserve">ulti AoA setup – evaluation of already feasible systems for AI/ML BM testing suitability </w:t>
            </w:r>
          </w:p>
          <w:p w14:paraId="3BB2E7A9" w14:textId="77777777" w:rsidR="006B22B5" w:rsidRPr="009C082E" w:rsidRDefault="006B22B5" w:rsidP="006B22B5">
            <w:pPr>
              <w:pStyle w:val="ListParagraph"/>
              <w:numPr>
                <w:ilvl w:val="4"/>
                <w:numId w:val="32"/>
              </w:numPr>
              <w:contextualSpacing w:val="0"/>
            </w:pPr>
            <w:r w:rsidRPr="009C082E">
              <w:t>AI/ML BM performance centric, not CDL channel emulation centric.</w:t>
            </w:r>
          </w:p>
          <w:p w14:paraId="596E06C6" w14:textId="77777777" w:rsidR="006B22B5" w:rsidRPr="009C082E" w:rsidRDefault="006B22B5" w:rsidP="006B22B5">
            <w:pPr>
              <w:pStyle w:val="ListParagraph"/>
              <w:numPr>
                <w:ilvl w:val="4"/>
                <w:numId w:val="32"/>
              </w:numPr>
              <w:contextualSpacing w:val="0"/>
            </w:pPr>
            <w:r w:rsidRPr="009C082E">
              <w:t xml:space="preserve">Define test system candidates which are already feasible </w:t>
            </w:r>
          </w:p>
          <w:p w14:paraId="6D06C599" w14:textId="77777777" w:rsidR="006B22B5" w:rsidRPr="009C082E" w:rsidRDefault="006B22B5" w:rsidP="006B22B5">
            <w:pPr>
              <w:pStyle w:val="ListParagraph"/>
              <w:numPr>
                <w:ilvl w:val="3"/>
                <w:numId w:val="32"/>
              </w:numPr>
              <w:contextualSpacing w:val="0"/>
              <w:rPr>
                <w:rFonts w:eastAsia="Yu Mincho"/>
                <w:lang w:eastAsia="ja-JP"/>
              </w:rPr>
            </w:pPr>
            <w:r w:rsidRPr="009C082E">
              <w:rPr>
                <w:rFonts w:eastAsia="Yu Mincho"/>
                <w:lang w:eastAsia="ja-JP"/>
              </w:rPr>
              <w:t>Perform system level simulations including the probe layout of candidate systems to address the impact on the UE AI ML BM performance.</w:t>
            </w:r>
          </w:p>
          <w:p w14:paraId="37D77F76" w14:textId="77777777" w:rsidR="006B22B5" w:rsidRPr="009C082E" w:rsidRDefault="006B22B5" w:rsidP="006B22B5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rFonts w:eastAsia="Yu Mincho"/>
                <w:lang w:eastAsia="ja-JP"/>
              </w:rPr>
            </w:pPr>
            <w:r w:rsidRPr="009C082E">
              <w:rPr>
                <w:rFonts w:eastAsia="Yu Mincho" w:hint="eastAsia"/>
                <w:lang w:eastAsia="ja-JP"/>
              </w:rPr>
              <w:t>S</w:t>
            </w:r>
            <w:r w:rsidRPr="009C082E">
              <w:rPr>
                <w:rFonts w:eastAsia="Yu Mincho"/>
                <w:lang w:eastAsia="ja-JP"/>
              </w:rPr>
              <w:t>tart with the set up with Set A = 32 beams, Set B = 8 beams, and develop the test procedures with single AoA and multiple AoAs</w:t>
            </w:r>
          </w:p>
          <w:p w14:paraId="61419587" w14:textId="77777777" w:rsidR="006B22B5" w:rsidRPr="009C082E" w:rsidRDefault="006B22B5" w:rsidP="006B22B5">
            <w:pPr>
              <w:rPr>
                <w:b/>
                <w:u w:val="single"/>
              </w:rPr>
            </w:pPr>
            <w:r w:rsidRPr="009C082E">
              <w:rPr>
                <w:b/>
                <w:u w:val="single"/>
              </w:rPr>
              <w:t xml:space="preserve">Issue 4-2: </w:t>
            </w:r>
            <w:r w:rsidRPr="009C082E">
              <w:rPr>
                <w:rFonts w:eastAsia="Yu Mincho" w:hint="eastAsia"/>
                <w:b/>
                <w:u w:val="single"/>
                <w:lang w:eastAsia="ja-JP"/>
              </w:rPr>
              <w:t>Channel model</w:t>
            </w:r>
          </w:p>
          <w:p w14:paraId="2C1236B5" w14:textId="77777777" w:rsidR="006B22B5" w:rsidRPr="009C082E" w:rsidRDefault="006B22B5" w:rsidP="006B22B5">
            <w:pPr>
              <w:rPr>
                <w:rFonts w:eastAsia="Yu Mincho"/>
                <w:b/>
                <w:bCs/>
                <w:iCs/>
                <w:lang w:eastAsia="ja-JP"/>
              </w:rPr>
            </w:pPr>
            <w:r w:rsidRPr="009C082E">
              <w:rPr>
                <w:rFonts w:eastAsia="Yu Mincho" w:hint="eastAsia"/>
                <w:b/>
                <w:bCs/>
                <w:iCs/>
                <w:lang w:eastAsia="ja-JP"/>
              </w:rPr>
              <w:t>A</w:t>
            </w:r>
            <w:r w:rsidRPr="009C082E">
              <w:rPr>
                <w:rFonts w:eastAsia="Yu Mincho"/>
                <w:b/>
                <w:bCs/>
                <w:iCs/>
                <w:lang w:eastAsia="ja-JP"/>
              </w:rPr>
              <w:t>greement:</w:t>
            </w:r>
          </w:p>
          <w:p w14:paraId="6B3A72C5" w14:textId="4559080F" w:rsidR="00827AB9" w:rsidRPr="006B22B5" w:rsidRDefault="006B22B5" w:rsidP="006B22B5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rFonts w:eastAsia="Yu Mincho"/>
                <w:lang w:eastAsia="ja-JP"/>
              </w:rPr>
            </w:pPr>
            <w:r w:rsidRPr="009C082E">
              <w:rPr>
                <w:rFonts w:eastAsia="Yu Mincho"/>
                <w:lang w:eastAsia="ja-JP"/>
              </w:rPr>
              <w:t xml:space="preserve">Use </w:t>
            </w:r>
            <w:r w:rsidRPr="009C082E">
              <w:rPr>
                <w:rFonts w:eastAsia="Yu Mincho" w:hint="eastAsia"/>
                <w:lang w:eastAsia="ja-JP"/>
              </w:rPr>
              <w:t>CDL</w:t>
            </w:r>
            <w:r w:rsidRPr="009C082E">
              <w:rPr>
                <w:rFonts w:eastAsia="Yu Mincho"/>
                <w:lang w:eastAsia="ja-JP"/>
              </w:rPr>
              <w:t>-based channel model as starting point</w:t>
            </w:r>
          </w:p>
        </w:tc>
      </w:tr>
    </w:tbl>
    <w:p w14:paraId="1B18596C" w14:textId="748474F1" w:rsidR="000C3147" w:rsidRDefault="000C3147" w:rsidP="00827AB9">
      <w:pPr>
        <w:spacing w:before="120"/>
        <w:jc w:val="both"/>
        <w:rPr>
          <w:kern w:val="2"/>
          <w:sz w:val="22"/>
          <w:szCs w:val="22"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>In RAN4#114bis, the following agreements were captured in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3147" w14:paraId="45C3B5A8" w14:textId="77777777" w:rsidTr="000C3147">
        <w:tc>
          <w:tcPr>
            <w:tcW w:w="9350" w:type="dxa"/>
          </w:tcPr>
          <w:p w14:paraId="4A45DD80" w14:textId="77777777" w:rsidR="000C3147" w:rsidRPr="008E5919" w:rsidRDefault="000C3147" w:rsidP="000C3147">
            <w:pPr>
              <w:rPr>
                <w:rFonts w:eastAsia="Yu Mincho"/>
                <w:lang w:eastAsia="ja-JP"/>
              </w:rPr>
            </w:pPr>
            <w:r w:rsidRPr="008E5919">
              <w:rPr>
                <w:rFonts w:eastAsia="Yu Mincho" w:hint="eastAsia"/>
                <w:lang w:eastAsia="ja-JP"/>
              </w:rPr>
              <w:t>Companies are invited to bring further analysis on the test system setup.</w:t>
            </w:r>
          </w:p>
          <w:p w14:paraId="754F5010" w14:textId="77777777" w:rsidR="000C3147" w:rsidRPr="008E5919" w:rsidRDefault="000C3147" w:rsidP="000C3147">
            <w:pPr>
              <w:rPr>
                <w:rFonts w:eastAsia="Yu Mincho"/>
                <w:lang w:eastAsia="ja-JP"/>
              </w:rPr>
            </w:pPr>
            <w:r w:rsidRPr="008E5919">
              <w:rPr>
                <w:rFonts w:eastAsia="Yu Mincho" w:hint="eastAsia"/>
                <w:lang w:eastAsia="ja-JP"/>
              </w:rPr>
              <w:t>At least the following aspects to be considered in the analysis:</w:t>
            </w:r>
          </w:p>
          <w:p w14:paraId="674085F3" w14:textId="77777777" w:rsidR="000C3147" w:rsidRPr="008E5919" w:rsidRDefault="000C3147" w:rsidP="00115DC8">
            <w:pPr>
              <w:numPr>
                <w:ilvl w:val="2"/>
                <w:numId w:val="14"/>
              </w:numPr>
              <w:ind w:left="709" w:hanging="284"/>
              <w:rPr>
                <w:rFonts w:eastAsia="Yu Mincho"/>
                <w:lang w:eastAsia="ja-JP"/>
              </w:rPr>
            </w:pPr>
            <w:r w:rsidRPr="008E5919">
              <w:rPr>
                <w:rFonts w:eastAsia="Yu Mincho"/>
                <w:lang w:eastAsia="ja-JP"/>
              </w:rPr>
              <w:t>W</w:t>
            </w:r>
            <w:r w:rsidRPr="008E5919">
              <w:rPr>
                <w:rFonts w:eastAsia="Yu Mincho" w:hint="eastAsia"/>
                <w:lang w:eastAsia="ja-JP"/>
              </w:rPr>
              <w:t>hether the test can/should reflect performance in the field and whether field data should be usable in the test</w:t>
            </w:r>
          </w:p>
          <w:p w14:paraId="315F98F0" w14:textId="77777777" w:rsidR="000C3147" w:rsidRPr="008E5919" w:rsidRDefault="000C3147" w:rsidP="00115DC8">
            <w:pPr>
              <w:numPr>
                <w:ilvl w:val="2"/>
                <w:numId w:val="14"/>
              </w:numPr>
              <w:ind w:left="709" w:hanging="284"/>
              <w:rPr>
                <w:rFonts w:eastAsia="Yu Mincho"/>
                <w:lang w:eastAsia="ja-JP"/>
              </w:rPr>
            </w:pPr>
            <w:r w:rsidRPr="008E5919">
              <w:rPr>
                <w:rFonts w:eastAsia="Yu Mincho"/>
                <w:lang w:eastAsia="ja-JP"/>
              </w:rPr>
              <w:t>W</w:t>
            </w:r>
            <w:r w:rsidRPr="008E5919">
              <w:rPr>
                <w:rFonts w:eastAsia="Yu Mincho" w:hint="eastAsia"/>
                <w:lang w:eastAsia="ja-JP"/>
              </w:rPr>
              <w:t>hat channel model should be used</w:t>
            </w:r>
          </w:p>
          <w:p w14:paraId="3B7B0AFA" w14:textId="77777777" w:rsidR="000C3147" w:rsidRPr="008E5919" w:rsidRDefault="000C3147" w:rsidP="00115DC8">
            <w:pPr>
              <w:numPr>
                <w:ilvl w:val="2"/>
                <w:numId w:val="14"/>
              </w:numPr>
              <w:ind w:left="709" w:hanging="284"/>
              <w:rPr>
                <w:rFonts w:eastAsia="Yu Mincho"/>
                <w:lang w:eastAsia="ja-JP"/>
              </w:rPr>
            </w:pPr>
            <w:r w:rsidRPr="008E5919">
              <w:rPr>
                <w:rFonts w:eastAsia="Yu Mincho" w:hint="eastAsia"/>
                <w:lang w:eastAsia="ja-JP"/>
              </w:rPr>
              <w:t>UE prediction model input (e.g. whether any spatial information like UE Rx beam, UE beam pattern, etc is used)</w:t>
            </w:r>
          </w:p>
          <w:p w14:paraId="7A60DFD9" w14:textId="77777777" w:rsidR="000C3147" w:rsidRPr="008E5919" w:rsidRDefault="000C3147" w:rsidP="00115DC8">
            <w:pPr>
              <w:numPr>
                <w:ilvl w:val="2"/>
                <w:numId w:val="14"/>
              </w:numPr>
              <w:ind w:left="709" w:hanging="284"/>
              <w:rPr>
                <w:rFonts w:eastAsia="Yu Mincho"/>
                <w:lang w:eastAsia="ja-JP"/>
              </w:rPr>
            </w:pPr>
            <w:r w:rsidRPr="008E5919">
              <w:rPr>
                <w:rFonts w:eastAsia="Yu Mincho" w:hint="eastAsia"/>
                <w:lang w:eastAsia="ja-JP"/>
              </w:rPr>
              <w:lastRenderedPageBreak/>
              <w:t>Pros and cons of proposed single AoA and multi AoA setups</w:t>
            </w:r>
          </w:p>
          <w:p w14:paraId="3A706F3B" w14:textId="77777777" w:rsidR="000C3147" w:rsidRPr="008E5919" w:rsidRDefault="000C3147" w:rsidP="000C3147">
            <w:pPr>
              <w:rPr>
                <w:rFonts w:eastAsia="Yu Mincho"/>
                <w:lang w:eastAsia="ja-JP"/>
              </w:rPr>
            </w:pPr>
          </w:p>
          <w:p w14:paraId="06680EB1" w14:textId="77777777" w:rsidR="000C3147" w:rsidRPr="008E5919" w:rsidRDefault="000C3147" w:rsidP="000C3147">
            <w:pPr>
              <w:rPr>
                <w:rFonts w:eastAsia="Yu Mincho"/>
                <w:lang w:eastAsia="ja-JP"/>
              </w:rPr>
            </w:pPr>
            <w:r w:rsidRPr="008E5919">
              <w:rPr>
                <w:rFonts w:eastAsia="Yu Mincho"/>
                <w:lang w:eastAsia="ja-JP"/>
              </w:rPr>
              <w:t>F</w:t>
            </w:r>
            <w:r w:rsidRPr="008E5919">
              <w:rPr>
                <w:rFonts w:eastAsia="Yu Mincho" w:hint="eastAsia"/>
                <w:lang w:eastAsia="ja-JP"/>
              </w:rPr>
              <w:t>or the multi AoA test setups, companies are invited to bring further analysis on the following aspects:</w:t>
            </w:r>
          </w:p>
          <w:p w14:paraId="61085120" w14:textId="77777777" w:rsidR="000C3147" w:rsidRPr="008E5919" w:rsidRDefault="000C3147" w:rsidP="000C3147">
            <w:pPr>
              <w:numPr>
                <w:ilvl w:val="1"/>
                <w:numId w:val="38"/>
              </w:numPr>
              <w:rPr>
                <w:rFonts w:eastAsia="Yu Mincho"/>
                <w:lang w:eastAsia="ja-JP"/>
              </w:rPr>
            </w:pPr>
            <w:r w:rsidRPr="008E5919">
              <w:rPr>
                <w:rFonts w:eastAsia="Yu Mincho"/>
                <w:lang w:eastAsia="ja-JP"/>
              </w:rPr>
              <w:t xml:space="preserve">Define candidate test setups which are already feasible (e.g. based on eIFF, MPAC etc.) </w:t>
            </w:r>
          </w:p>
          <w:p w14:paraId="171D14A4" w14:textId="77777777" w:rsidR="000C3147" w:rsidRPr="008E5919" w:rsidRDefault="000C3147" w:rsidP="000C3147">
            <w:pPr>
              <w:numPr>
                <w:ilvl w:val="1"/>
                <w:numId w:val="38"/>
              </w:numPr>
              <w:rPr>
                <w:rFonts w:eastAsia="Yu Mincho"/>
                <w:lang w:eastAsia="ja-JP"/>
              </w:rPr>
            </w:pPr>
            <w:r w:rsidRPr="008E5919">
              <w:rPr>
                <w:rFonts w:eastAsia="Yu Mincho"/>
                <w:lang w:eastAsia="ja-JP"/>
              </w:rPr>
              <w:t>Propose simplified channels suitable for the defined candidate test setup(s)</w:t>
            </w:r>
          </w:p>
          <w:p w14:paraId="51AD8D27" w14:textId="77777777" w:rsidR="000C3147" w:rsidRPr="008E5919" w:rsidRDefault="000C3147" w:rsidP="000C3147">
            <w:pPr>
              <w:numPr>
                <w:ilvl w:val="1"/>
                <w:numId w:val="38"/>
              </w:numPr>
              <w:rPr>
                <w:rFonts w:eastAsia="Yu Mincho"/>
                <w:lang w:eastAsia="ja-JP"/>
              </w:rPr>
            </w:pPr>
            <w:r w:rsidRPr="008E5919">
              <w:rPr>
                <w:rFonts w:eastAsia="Yu Mincho"/>
                <w:lang w:eastAsia="ja-JP"/>
              </w:rPr>
              <w:t>Validate the proposed simplified channels through AIML BM system level simulations, especially by comparing the performance with the non-simplified (theoretical) channels.</w:t>
            </w:r>
          </w:p>
          <w:p w14:paraId="0A0CE624" w14:textId="77777777" w:rsidR="000C3147" w:rsidRPr="008E5919" w:rsidRDefault="000C3147" w:rsidP="000C3147">
            <w:pPr>
              <w:numPr>
                <w:ilvl w:val="1"/>
                <w:numId w:val="38"/>
              </w:numPr>
              <w:rPr>
                <w:rFonts w:eastAsia="Yu Mincho"/>
                <w:lang w:eastAsia="ja-JP"/>
              </w:rPr>
            </w:pPr>
            <w:r w:rsidRPr="008E5919">
              <w:rPr>
                <w:rFonts w:eastAsia="Yu Mincho"/>
                <w:lang w:eastAsia="ja-JP"/>
              </w:rPr>
              <w:t>Assess the implementation of the simplified channels on the candidate systems, after the probe layout and the channel model have been clarified.</w:t>
            </w:r>
          </w:p>
          <w:p w14:paraId="33B87094" w14:textId="77777777" w:rsidR="000C3147" w:rsidRPr="00115DC8" w:rsidRDefault="000C3147" w:rsidP="00827AB9">
            <w:pPr>
              <w:spacing w:before="120"/>
              <w:jc w:val="both"/>
              <w:rPr>
                <w:kern w:val="2"/>
                <w:sz w:val="22"/>
                <w:szCs w:val="22"/>
                <w:lang w:eastAsia="zh-CN"/>
              </w:rPr>
            </w:pPr>
          </w:p>
        </w:tc>
      </w:tr>
    </w:tbl>
    <w:p w14:paraId="7AEA13B1" w14:textId="77777777" w:rsidR="000C3147" w:rsidRDefault="000C3147" w:rsidP="00827AB9">
      <w:pPr>
        <w:spacing w:before="120"/>
        <w:jc w:val="both"/>
        <w:rPr>
          <w:kern w:val="2"/>
          <w:sz w:val="22"/>
          <w:szCs w:val="22"/>
          <w:lang w:val="en-US" w:eastAsia="zh-CN"/>
        </w:rPr>
      </w:pPr>
    </w:p>
    <w:p w14:paraId="1051257B" w14:textId="2FE263B8" w:rsidR="00AE2AF7" w:rsidRPr="00C43B0E" w:rsidRDefault="00072CF5" w:rsidP="00827AB9">
      <w:pPr>
        <w:spacing w:before="120"/>
        <w:jc w:val="both"/>
        <w:rPr>
          <w:iCs/>
          <w:lang w:val="en-US" w:eastAsia="zh-CN"/>
        </w:rPr>
      </w:pPr>
      <w:r>
        <w:rPr>
          <w:rFonts w:hint="eastAsia"/>
          <w:kern w:val="2"/>
          <w:sz w:val="22"/>
          <w:szCs w:val="22"/>
          <w:lang w:val="en-US" w:eastAsia="zh-CN"/>
        </w:rPr>
        <w:t xml:space="preserve">In this paper, we provide our </w:t>
      </w:r>
      <w:r w:rsidR="00B20A1B">
        <w:rPr>
          <w:kern w:val="2"/>
          <w:sz w:val="22"/>
          <w:szCs w:val="22"/>
          <w:lang w:val="en-US" w:eastAsia="zh-CN"/>
        </w:rPr>
        <w:t>further</w:t>
      </w:r>
      <w:r w:rsidR="00B20A1B">
        <w:rPr>
          <w:rFonts w:hint="eastAsia"/>
          <w:kern w:val="2"/>
          <w:sz w:val="22"/>
          <w:szCs w:val="22"/>
          <w:lang w:val="en-US" w:eastAsia="zh-CN"/>
        </w:rPr>
        <w:t xml:space="preserve"> </w:t>
      </w:r>
      <w:r>
        <w:rPr>
          <w:kern w:val="2"/>
          <w:sz w:val="22"/>
          <w:szCs w:val="22"/>
          <w:lang w:val="en-US" w:eastAsia="zh-CN"/>
        </w:rPr>
        <w:t>considerations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on the </w:t>
      </w:r>
      <w:r>
        <w:rPr>
          <w:kern w:val="2"/>
          <w:sz w:val="22"/>
          <w:szCs w:val="22"/>
          <w:lang w:val="en-US" w:eastAsia="zh-CN"/>
        </w:rPr>
        <w:t>testability</w:t>
      </w:r>
      <w:r>
        <w:rPr>
          <w:rFonts w:hint="eastAsia"/>
          <w:kern w:val="2"/>
          <w:sz w:val="22"/>
          <w:szCs w:val="22"/>
          <w:lang w:val="en-US" w:eastAsia="zh-CN"/>
        </w:rPr>
        <w:t xml:space="preserve"> issues for AI</w:t>
      </w:r>
      <w:r w:rsidR="00827AB9">
        <w:rPr>
          <w:rFonts w:hint="eastAsia"/>
          <w:kern w:val="2"/>
          <w:sz w:val="22"/>
          <w:szCs w:val="22"/>
          <w:lang w:val="en-US" w:eastAsia="zh-CN"/>
        </w:rPr>
        <w:t>/</w:t>
      </w:r>
      <w:r>
        <w:rPr>
          <w:rFonts w:hint="eastAsia"/>
          <w:kern w:val="2"/>
          <w:sz w:val="22"/>
          <w:szCs w:val="22"/>
          <w:lang w:val="en-US" w:eastAsia="zh-CN"/>
        </w:rPr>
        <w:t>ML beam management.</w:t>
      </w:r>
    </w:p>
    <w:p w14:paraId="3044B54B" w14:textId="16879F76" w:rsidR="00B81C6B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 w:rsidR="00F70DCE">
        <w:rPr>
          <w:rFonts w:hint="eastAsia"/>
          <w:sz w:val="36"/>
          <w:lang w:val="sv-SE" w:eastAsia="zh-CN"/>
        </w:rPr>
        <w:t xml:space="preserve"> </w:t>
      </w:r>
      <w:r w:rsidR="003C1DBF">
        <w:rPr>
          <w:rFonts w:hint="eastAsia"/>
          <w:sz w:val="36"/>
          <w:lang w:val="sv-SE" w:eastAsia="zh-CN"/>
        </w:rPr>
        <w:t xml:space="preserve"> Discussion</w:t>
      </w:r>
    </w:p>
    <w:p w14:paraId="0E8806E6" w14:textId="3379D119" w:rsidR="00B81C6B" w:rsidRDefault="00B81C6B" w:rsidP="00B81C6B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 w:rsidR="000771DD">
        <w:rPr>
          <w:rFonts w:hint="eastAsia"/>
          <w:sz w:val="28"/>
          <w:szCs w:val="18"/>
          <w:lang w:val="sv-SE" w:eastAsia="zh-CN"/>
        </w:rPr>
        <w:t>1</w:t>
      </w:r>
      <w:r>
        <w:rPr>
          <w:rFonts w:hint="eastAsia"/>
          <w:sz w:val="28"/>
          <w:szCs w:val="18"/>
          <w:lang w:val="sv-SE" w:eastAsia="zh-CN"/>
        </w:rPr>
        <w:t xml:space="preserve"> </w:t>
      </w:r>
      <w:r w:rsidR="008D1E20">
        <w:rPr>
          <w:rFonts w:hint="eastAsia"/>
          <w:sz w:val="28"/>
          <w:szCs w:val="18"/>
          <w:lang w:val="sv-SE" w:eastAsia="zh-CN"/>
        </w:rPr>
        <w:t xml:space="preserve">General </w:t>
      </w:r>
      <w:r w:rsidR="00D913B1">
        <w:rPr>
          <w:rFonts w:hint="eastAsia"/>
          <w:sz w:val="28"/>
          <w:szCs w:val="18"/>
          <w:lang w:val="sv-SE" w:eastAsia="zh-CN"/>
        </w:rPr>
        <w:t xml:space="preserve"> </w:t>
      </w:r>
      <w:r w:rsidR="00C31DA0">
        <w:rPr>
          <w:rFonts w:hint="eastAsia"/>
          <w:sz w:val="28"/>
          <w:szCs w:val="18"/>
          <w:lang w:val="sv-SE" w:eastAsia="zh-CN"/>
        </w:rPr>
        <w:t xml:space="preserve"> </w:t>
      </w:r>
    </w:p>
    <w:p w14:paraId="51A99259" w14:textId="204E8638" w:rsidR="005623E3" w:rsidRDefault="009C10D3" w:rsidP="005623E3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>In general</w:t>
      </w:r>
      <w:r w:rsidR="005623E3">
        <w:rPr>
          <w:rFonts w:hint="eastAsia"/>
          <w:lang w:val="sv-SE" w:eastAsia="zh-CN"/>
        </w:rPr>
        <w:t xml:space="preserve">, the </w:t>
      </w:r>
      <w:r>
        <w:rPr>
          <w:rFonts w:hint="eastAsia"/>
          <w:lang w:val="sv-SE" w:eastAsia="zh-CN"/>
        </w:rPr>
        <w:t xml:space="preserve">high-level test procedure </w:t>
      </w:r>
      <w:r w:rsidR="005623E3">
        <w:rPr>
          <w:rFonts w:hint="eastAsia"/>
          <w:lang w:val="sv-SE" w:eastAsia="zh-CN"/>
        </w:rPr>
        <w:t xml:space="preserve">for AI/ML BM-case 1 can be </w:t>
      </w:r>
      <w:r w:rsidR="005623E3">
        <w:rPr>
          <w:lang w:val="sv-SE" w:eastAsia="zh-CN"/>
        </w:rPr>
        <w:t>described</w:t>
      </w:r>
      <w:r w:rsidR="005623E3">
        <w:rPr>
          <w:rFonts w:hint="eastAsia"/>
          <w:lang w:val="sv-SE" w:eastAsia="zh-CN"/>
        </w:rPr>
        <w:t xml:space="preserve"> below:</w:t>
      </w:r>
    </w:p>
    <w:p w14:paraId="71604FF9" w14:textId="77777777" w:rsidR="005623E3" w:rsidRPr="0073141F" w:rsidRDefault="005623E3" w:rsidP="005623E3">
      <w:pPr>
        <w:pStyle w:val="ListParagraph"/>
        <w:numPr>
          <w:ilvl w:val="0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Progress A: </w:t>
      </w:r>
      <w:r w:rsidRPr="0073141F">
        <w:rPr>
          <w:lang w:val="sv-SE" w:eastAsia="zh-CN"/>
        </w:rPr>
        <w:t>UE BM performance with AI/ML for BM-case 1</w:t>
      </w:r>
    </w:p>
    <w:p w14:paraId="16E8F606" w14:textId="1624A697" w:rsidR="005623E3" w:rsidRPr="0073141F" w:rsidRDefault="005623E3" w:rsidP="005623E3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Step 1: </w:t>
      </w:r>
      <w:r w:rsidR="001A26F2">
        <w:rPr>
          <w:rFonts w:hint="eastAsia"/>
          <w:lang w:val="sv-SE" w:eastAsia="zh-CN"/>
        </w:rPr>
        <w:t>Mo</w:t>
      </w:r>
      <w:r w:rsidR="00EA4FBB">
        <w:rPr>
          <w:rFonts w:hint="eastAsia"/>
          <w:lang w:val="sv-SE" w:eastAsia="zh-CN"/>
        </w:rPr>
        <w:t>del</w:t>
      </w:r>
      <w:r w:rsidR="001A26F2" w:rsidRPr="0073141F">
        <w:rPr>
          <w:rFonts w:hint="eastAsia"/>
          <w:lang w:val="sv-SE" w:eastAsia="zh-CN"/>
        </w:rPr>
        <w:t xml:space="preserve"> </w:t>
      </w:r>
      <w:r w:rsidRPr="0073141F">
        <w:rPr>
          <w:rFonts w:hint="eastAsia"/>
          <w:lang w:val="sv-SE" w:eastAsia="zh-CN"/>
        </w:rPr>
        <w:t>training step - Channel parameters set #1</w:t>
      </w:r>
    </w:p>
    <w:p w14:paraId="405F5D09" w14:textId="4AE4DE8F" w:rsidR="00D75E8E" w:rsidRDefault="00D75E8E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>
        <w:rPr>
          <w:lang w:val="sv-SE" w:eastAsia="zh-CN"/>
        </w:rPr>
        <w:t>C</w:t>
      </w:r>
      <w:r>
        <w:rPr>
          <w:rFonts w:hint="eastAsia"/>
          <w:lang w:val="sv-SE" w:eastAsia="zh-CN"/>
        </w:rPr>
        <w:t xml:space="preserve">ontuct </w:t>
      </w:r>
      <w:r w:rsidR="0097238A">
        <w:rPr>
          <w:rFonts w:hint="eastAsia"/>
          <w:lang w:val="sv-SE" w:eastAsia="zh-CN"/>
        </w:rPr>
        <w:t xml:space="preserve">by </w:t>
      </w:r>
      <w:r>
        <w:rPr>
          <w:rFonts w:hint="eastAsia"/>
          <w:lang w:val="sv-SE" w:eastAsia="zh-CN"/>
        </w:rPr>
        <w:t>offline</w:t>
      </w:r>
    </w:p>
    <w:p w14:paraId="59E6BAE4" w14:textId="77777777" w:rsidR="005623E3" w:rsidRPr="0073141F" w:rsidRDefault="005623E3" w:rsidP="005623E3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>Step 2: Measurement step - Channel parameter set #2</w:t>
      </w:r>
    </w:p>
    <w:p w14:paraId="039C94B9" w14:textId="77777777" w:rsidR="005623E3" w:rsidRPr="0073141F" w:rsidRDefault="005623E3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TE transmits Set B beams </w:t>
      </w:r>
    </w:p>
    <w:p w14:paraId="29023328" w14:textId="77777777" w:rsidR="005623E3" w:rsidRPr="0073141F" w:rsidRDefault="005623E3" w:rsidP="005623E3">
      <w:pPr>
        <w:pStyle w:val="ListParagraph"/>
        <w:numPr>
          <w:ilvl w:val="1"/>
          <w:numId w:val="18"/>
        </w:numPr>
        <w:jc w:val="both"/>
        <w:rPr>
          <w:lang w:val="en-US"/>
        </w:rPr>
      </w:pPr>
      <w:r w:rsidRPr="0073141F">
        <w:rPr>
          <w:rFonts w:hint="eastAsia"/>
          <w:lang w:val="sv-SE" w:eastAsia="zh-CN"/>
        </w:rPr>
        <w:t xml:space="preserve">Step 3: </w:t>
      </w:r>
      <w:r w:rsidRPr="0073141F">
        <w:rPr>
          <w:lang w:val="en-US"/>
        </w:rPr>
        <w:t xml:space="preserve">Prediction step </w:t>
      </w:r>
    </w:p>
    <w:p w14:paraId="547156FA" w14:textId="77777777" w:rsidR="005623E3" w:rsidRPr="0073141F" w:rsidRDefault="005623E3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>UE reports top K predicted beams of set A based on measurement of set B beams.</w:t>
      </w:r>
    </w:p>
    <w:p w14:paraId="1B229FAC" w14:textId="77777777" w:rsidR="005623E3" w:rsidRPr="0073141F" w:rsidRDefault="005623E3" w:rsidP="005623E3">
      <w:pPr>
        <w:pStyle w:val="ListParagraph"/>
        <w:numPr>
          <w:ilvl w:val="0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en-US" w:eastAsia="zh-CN"/>
        </w:rPr>
        <w:t xml:space="preserve">Progress B: </w:t>
      </w:r>
      <w:r w:rsidRPr="0073141F">
        <w:rPr>
          <w:lang w:eastAsia="zh-CN"/>
        </w:rPr>
        <w:t>Ground truth of UE BM performance without AI/ML for BM-case 1</w:t>
      </w:r>
    </w:p>
    <w:p w14:paraId="1A543DB6" w14:textId="77777777" w:rsidR="005623E3" w:rsidRPr="0073141F" w:rsidRDefault="005623E3" w:rsidP="005623E3">
      <w:pPr>
        <w:pStyle w:val="ListParagraph"/>
        <w:numPr>
          <w:ilvl w:val="1"/>
          <w:numId w:val="18"/>
        </w:numPr>
        <w:jc w:val="both"/>
        <w:rPr>
          <w:lang w:val="sv-SE" w:eastAsia="zh-CN"/>
        </w:rPr>
      </w:pPr>
      <w:r w:rsidRPr="0073141F">
        <w:rPr>
          <w:rFonts w:hint="eastAsia"/>
          <w:lang w:val="sv-SE" w:eastAsia="zh-CN"/>
        </w:rPr>
        <w:t xml:space="preserve">Step 1: </w:t>
      </w:r>
      <w:r w:rsidRPr="0073141F">
        <w:rPr>
          <w:lang w:val="sv-SE" w:eastAsia="zh-CN"/>
        </w:rPr>
        <w:t>Measurement step</w:t>
      </w:r>
      <w:r w:rsidRPr="0073141F">
        <w:rPr>
          <w:rFonts w:hint="eastAsia"/>
          <w:lang w:val="sv-SE" w:eastAsia="zh-CN"/>
        </w:rPr>
        <w:t xml:space="preserve"> </w:t>
      </w:r>
      <w:r w:rsidRPr="0073141F">
        <w:rPr>
          <w:lang w:val="sv-SE" w:eastAsia="zh-CN"/>
        </w:rPr>
        <w:t>–</w:t>
      </w:r>
      <w:r w:rsidRPr="0073141F">
        <w:rPr>
          <w:rFonts w:hint="eastAsia"/>
          <w:lang w:val="sv-SE" w:eastAsia="zh-CN"/>
        </w:rPr>
        <w:t xml:space="preserve"> Channel parameters set #2</w:t>
      </w:r>
    </w:p>
    <w:p w14:paraId="2CD039BF" w14:textId="77777777" w:rsidR="005623E3" w:rsidRPr="0073141F" w:rsidRDefault="005623E3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 xml:space="preserve">TE transmits set A beams. </w:t>
      </w:r>
    </w:p>
    <w:p w14:paraId="4B442AEE" w14:textId="77777777" w:rsidR="005623E3" w:rsidRPr="0073141F" w:rsidRDefault="005623E3" w:rsidP="005623E3">
      <w:pPr>
        <w:pStyle w:val="ListParagraph"/>
        <w:numPr>
          <w:ilvl w:val="2"/>
          <w:numId w:val="18"/>
        </w:numPr>
        <w:jc w:val="both"/>
        <w:rPr>
          <w:lang w:val="sv-SE" w:eastAsia="zh-CN"/>
        </w:rPr>
      </w:pPr>
      <w:r w:rsidRPr="0073141F">
        <w:rPr>
          <w:lang w:val="en-US"/>
        </w:rPr>
        <w:t xml:space="preserve">UE reports measured RSRP of all beams of set A. </w:t>
      </w:r>
    </w:p>
    <w:p w14:paraId="112FBE70" w14:textId="77777777" w:rsidR="005623E3" w:rsidRPr="0073141F" w:rsidRDefault="005623E3" w:rsidP="005623E3">
      <w:pPr>
        <w:pStyle w:val="ListParagraph"/>
        <w:numPr>
          <w:ilvl w:val="1"/>
          <w:numId w:val="18"/>
        </w:numPr>
        <w:rPr>
          <w:lang w:val="sv-SE" w:eastAsia="zh-CN"/>
        </w:rPr>
      </w:pPr>
      <w:r w:rsidRPr="0073141F">
        <w:rPr>
          <w:lang w:val="sv-SE" w:eastAsia="zh-CN"/>
        </w:rPr>
        <w:t>Setp 2: TE compares the measured RSRP of the strongest beam and the maximum RSRP of top K predicted beam.</w:t>
      </w:r>
    </w:p>
    <w:p w14:paraId="6FA97739" w14:textId="77777777" w:rsidR="005623E3" w:rsidRDefault="005623E3" w:rsidP="005623E3">
      <w:pPr>
        <w:jc w:val="center"/>
        <w:rPr>
          <w:lang w:val="en-US" w:eastAsia="zh-CN"/>
        </w:rPr>
      </w:pPr>
    </w:p>
    <w:p w14:paraId="534FA9CF" w14:textId="77777777" w:rsidR="005623E3" w:rsidRDefault="005623E3" w:rsidP="005623E3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E3D0207" wp14:editId="3356BC2D">
            <wp:extent cx="4507439" cy="1414883"/>
            <wp:effectExtent l="0" t="0" r="7620" b="0"/>
            <wp:docPr id="1410799333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799333" name="Picture 4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616" cy="1421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45D8D1" w14:textId="67B1AE79" w:rsidR="005623E3" w:rsidRPr="0003661F" w:rsidRDefault="005623E3" w:rsidP="0003661F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0366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: </w:t>
      </w:r>
      <w:r w:rsidR="009C10D3">
        <w:rPr>
          <w:rFonts w:hint="eastAsia"/>
          <w:lang w:val="en-US" w:eastAsia="zh-CN"/>
        </w:rPr>
        <w:t>High-level t</w:t>
      </w:r>
      <w:r w:rsidRPr="007E140A">
        <w:rPr>
          <w:lang w:val="en-US" w:eastAsia="zh-CN"/>
        </w:rPr>
        <w:t xml:space="preserve">est </w:t>
      </w:r>
      <w:r w:rsidR="009C10D3">
        <w:rPr>
          <w:rFonts w:hint="eastAsia"/>
          <w:lang w:val="en-US" w:eastAsia="zh-CN"/>
        </w:rPr>
        <w:t>procedure</w:t>
      </w:r>
      <w:r w:rsidRPr="007E140A">
        <w:rPr>
          <w:lang w:val="en-US" w:eastAsia="zh-CN"/>
        </w:rPr>
        <w:t xml:space="preserve"> for AI/ML BM-case 1</w:t>
      </w:r>
    </w:p>
    <w:p w14:paraId="7F9BA51C" w14:textId="5205704F" w:rsidR="005623E3" w:rsidRDefault="005623E3" w:rsidP="005623E3">
      <w:r>
        <w:rPr>
          <w:rFonts w:hint="eastAsia"/>
          <w:lang w:eastAsia="zh-CN"/>
        </w:rPr>
        <w:lastRenderedPageBreak/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>, i</w:t>
      </w:r>
      <w:r>
        <w:t>t is essential to randomize the transmission of setA beams during step1 of progress</w:t>
      </w:r>
      <w:r>
        <w:rPr>
          <w:rFonts w:eastAsia="Yu Gothic" w:hint="eastAsia"/>
          <w:lang w:eastAsia="ja-JP"/>
        </w:rPr>
        <w:t xml:space="preserve"> </w:t>
      </w:r>
      <w:r>
        <w:t xml:space="preserve">B of Figure </w:t>
      </w:r>
      <w:r w:rsidR="0003661F">
        <w:rPr>
          <w:rFonts w:hint="eastAsia"/>
          <w:lang w:eastAsia="zh-CN"/>
        </w:rPr>
        <w:t>1</w:t>
      </w:r>
      <w:r>
        <w:t xml:space="preserve"> to properly test UE’s AI-ML model. Let us look at a particular prediction metric to understand the importance of this.</w:t>
      </w:r>
    </w:p>
    <w:p w14:paraId="111A258D" w14:textId="52AAD8B7" w:rsidR="005623E3" w:rsidRDefault="005623E3" w:rsidP="005623E3"/>
    <w:p w14:paraId="43EBDC6A" w14:textId="7703DFB6" w:rsidR="009C10D3" w:rsidRPr="00577056" w:rsidRDefault="009C10D3" w:rsidP="005623E3">
      <w:pPr>
        <w:rPr>
          <w:lang w:eastAsia="zh-CN"/>
        </w:rPr>
      </w:pPr>
      <w:r>
        <w:rPr>
          <w:rFonts w:hint="eastAsia"/>
          <w:lang w:eastAsia="zh-CN"/>
        </w:rPr>
        <w:t>The performance metric for beam ID prediction was agreed in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623E3" w:rsidRPr="00577056" w14:paraId="2C97A443" w14:textId="77777777">
        <w:tc>
          <w:tcPr>
            <w:tcW w:w="9617" w:type="dxa"/>
          </w:tcPr>
          <w:p w14:paraId="36BA5FDF" w14:textId="77777777" w:rsidR="009C10D3" w:rsidRPr="008E5919" w:rsidRDefault="009C10D3" w:rsidP="009C10D3">
            <w:pPr>
              <w:rPr>
                <w:rFonts w:eastAsia="Yu Mincho"/>
                <w:b/>
                <w:u w:val="single"/>
                <w:lang w:eastAsia="ja-JP"/>
              </w:rPr>
            </w:pPr>
            <w:r w:rsidRPr="008E5919">
              <w:rPr>
                <w:b/>
                <w:u w:val="single"/>
                <w:lang w:eastAsia="ko-KR"/>
              </w:rPr>
              <w:t xml:space="preserve">Issue 2-1: Metrics/KPIs for </w:t>
            </w:r>
            <w:r w:rsidRPr="008E5919">
              <w:rPr>
                <w:rFonts w:eastAsia="Yu Mincho" w:hint="eastAsia"/>
                <w:b/>
                <w:u w:val="single"/>
                <w:lang w:eastAsia="ja-JP"/>
              </w:rPr>
              <w:t>beam ID prediction</w:t>
            </w:r>
          </w:p>
          <w:p w14:paraId="26FCD1E5" w14:textId="77777777" w:rsidR="009C10D3" w:rsidRPr="008E5919" w:rsidRDefault="009C10D3" w:rsidP="009C10D3">
            <w:pPr>
              <w:spacing w:after="120"/>
              <w:rPr>
                <w:b/>
                <w:bCs/>
                <w:iCs/>
                <w:lang w:eastAsia="zh-CN"/>
              </w:rPr>
            </w:pPr>
            <w:r w:rsidRPr="008E5919">
              <w:rPr>
                <w:rFonts w:hint="eastAsia"/>
                <w:b/>
                <w:bCs/>
                <w:iCs/>
                <w:lang w:eastAsia="zh-CN"/>
              </w:rPr>
              <w:t>A</w:t>
            </w:r>
            <w:r w:rsidRPr="008E5919">
              <w:rPr>
                <w:b/>
                <w:bCs/>
                <w:iCs/>
                <w:lang w:eastAsia="zh-CN"/>
              </w:rPr>
              <w:t>greement:</w:t>
            </w:r>
          </w:p>
          <w:p w14:paraId="4C0CF689" w14:textId="77777777" w:rsidR="009C10D3" w:rsidRPr="008E5919" w:rsidRDefault="009C10D3" w:rsidP="009C10D3">
            <w:pPr>
              <w:pStyle w:val="ListParagraph"/>
              <w:numPr>
                <w:ilvl w:val="0"/>
                <w:numId w:val="33"/>
              </w:numPr>
              <w:contextualSpacing w:val="0"/>
              <w:rPr>
                <w:rFonts w:eastAsia="Yu Mincho"/>
                <w:bCs/>
                <w:iCs/>
                <w:lang w:eastAsia="ja-JP"/>
              </w:rPr>
            </w:pPr>
            <w:r w:rsidRPr="008E5919">
              <w:rPr>
                <w:bCs/>
                <w:lang w:eastAsia="ko-KR"/>
              </w:rPr>
              <w:t xml:space="preserve">Metrics/KPIs for </w:t>
            </w:r>
            <w:r w:rsidRPr="008E5919">
              <w:rPr>
                <w:rFonts w:eastAsia="Yu Mincho" w:hint="eastAsia"/>
                <w:bCs/>
                <w:lang w:eastAsia="ja-JP"/>
              </w:rPr>
              <w:t>beam ID prediction</w:t>
            </w:r>
            <w:r w:rsidRPr="008E5919">
              <w:rPr>
                <w:rFonts w:eastAsia="Yu Mincho"/>
                <w:bCs/>
                <w:lang w:eastAsia="ja-JP"/>
              </w:rPr>
              <w:t>, at least for the case if only beam ID is reported</w:t>
            </w:r>
            <w:r w:rsidRPr="008E5919">
              <w:rPr>
                <w:rFonts w:eastAsia="Yu Mincho"/>
                <w:bCs/>
                <w:iCs/>
                <w:lang w:eastAsia="ja-JP"/>
              </w:rPr>
              <w:t xml:space="preserve">: </w:t>
            </w:r>
          </w:p>
          <w:p w14:paraId="285AD663" w14:textId="77777777" w:rsidR="009C10D3" w:rsidRPr="008E5919" w:rsidRDefault="009C10D3" w:rsidP="009C10D3">
            <w:pPr>
              <w:pStyle w:val="ListParagraph"/>
              <w:ind w:left="420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t xml:space="preserve">The successful rate for the correct prediction, </w:t>
            </w:r>
          </w:p>
          <w:p w14:paraId="3FDF6E07" w14:textId="77777777" w:rsidR="009C10D3" w:rsidRPr="008E5919" w:rsidRDefault="009C10D3" w:rsidP="009C10D3">
            <w:pPr>
              <w:pStyle w:val="ListParagraph"/>
              <w:numPr>
                <w:ilvl w:val="1"/>
                <w:numId w:val="33"/>
              </w:numPr>
              <w:contextualSpacing w:val="0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t xml:space="preserve">The correct prediction is considered as maximum ground-truth RSRP among top-K predicted beams larger than or equal to the ground-truth RSRP of the strongest genie-aided beam(s) – x dB, </w:t>
            </w:r>
          </w:p>
          <w:p w14:paraId="798CE91E" w14:textId="77777777" w:rsidR="009C10D3" w:rsidRPr="008E5919" w:rsidRDefault="009C10D3" w:rsidP="009C10D3">
            <w:pPr>
              <w:pStyle w:val="ListParagraph"/>
              <w:numPr>
                <w:ilvl w:val="1"/>
                <w:numId w:val="33"/>
              </w:numPr>
              <w:contextualSpacing w:val="0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/>
                <w:iCs/>
                <w:lang w:eastAsia="ja-JP"/>
              </w:rPr>
              <w:t>FFS on top-N (N&lt;/=K) predicted beams have to be considered in the success rate evaluation</w:t>
            </w:r>
          </w:p>
          <w:p w14:paraId="2DD8174A" w14:textId="77777777" w:rsidR="009C10D3" w:rsidRPr="008E5919" w:rsidRDefault="009C10D3" w:rsidP="009C10D3">
            <w:pPr>
              <w:pStyle w:val="ListParagraph"/>
              <w:numPr>
                <w:ilvl w:val="2"/>
                <w:numId w:val="33"/>
              </w:numPr>
              <w:contextualSpacing w:val="0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 w:hint="eastAsia"/>
                <w:iCs/>
                <w:lang w:eastAsia="ja-JP"/>
              </w:rPr>
              <w:t>F</w:t>
            </w:r>
            <w:r w:rsidRPr="008E5919">
              <w:rPr>
                <w:rFonts w:eastAsia="Yu Mincho"/>
                <w:iCs/>
                <w:lang w:eastAsia="ja-JP"/>
              </w:rPr>
              <w:t>FS on N values</w:t>
            </w:r>
          </w:p>
          <w:p w14:paraId="5602413B" w14:textId="77777777" w:rsidR="009C10D3" w:rsidRPr="008E5919" w:rsidRDefault="009C10D3" w:rsidP="009C10D3">
            <w:pPr>
              <w:pStyle w:val="ListParagraph"/>
              <w:numPr>
                <w:ilvl w:val="1"/>
                <w:numId w:val="33"/>
              </w:numPr>
              <w:contextualSpacing w:val="0"/>
              <w:rPr>
                <w:rFonts w:eastAsia="Yu Mincho"/>
                <w:iCs/>
                <w:lang w:eastAsia="ja-JP"/>
              </w:rPr>
            </w:pPr>
            <w:r w:rsidRPr="008E5919">
              <w:rPr>
                <w:rFonts w:eastAsia="Yu Mincho" w:hint="eastAsia"/>
                <w:iCs/>
                <w:lang w:eastAsia="ja-JP"/>
              </w:rPr>
              <w:t>F</w:t>
            </w:r>
            <w:r w:rsidRPr="008E5919">
              <w:rPr>
                <w:rFonts w:eastAsia="Yu Mincho"/>
                <w:iCs/>
                <w:lang w:eastAsia="ja-JP"/>
              </w:rPr>
              <w:t>FS on x values</w:t>
            </w:r>
          </w:p>
          <w:p w14:paraId="2F8D5BFC" w14:textId="77777777" w:rsidR="009C10D3" w:rsidRPr="008E5919" w:rsidRDefault="009C10D3" w:rsidP="009C10D3">
            <w:pPr>
              <w:rPr>
                <w:rFonts w:eastAsia="Yu Mincho"/>
                <w:lang w:eastAsia="ja-JP"/>
              </w:rPr>
            </w:pPr>
            <w:r w:rsidRPr="008E5919">
              <w:rPr>
                <w:rFonts w:eastAsia="Yu Mincho" w:hint="eastAsia"/>
                <w:iCs/>
                <w:lang w:eastAsia="ja-JP"/>
              </w:rPr>
              <w:t>N</w:t>
            </w:r>
            <w:r w:rsidRPr="008E5919">
              <w:rPr>
                <w:rFonts w:eastAsia="Yu Mincho"/>
                <w:iCs/>
                <w:lang w:eastAsia="ja-JP"/>
              </w:rPr>
              <w:t>ote: if x=0 and N=1, it means Top-K/1 (%) : the percentage of "the Top-1 strongest beam is one of the Top-K predicted beams"</w:t>
            </w:r>
          </w:p>
          <w:p w14:paraId="6CEBC955" w14:textId="66215B9A" w:rsidR="005623E3" w:rsidRPr="00577056" w:rsidRDefault="005623E3">
            <w:pPr>
              <w:rPr>
                <w:lang w:eastAsia="ja-JP"/>
              </w:rPr>
            </w:pPr>
            <w:r w:rsidRPr="00577056">
              <w:rPr>
                <w:lang w:eastAsia="ja-JP"/>
              </w:rPr>
              <w:t xml:space="preserve"> </w:t>
            </w:r>
          </w:p>
        </w:tc>
      </w:tr>
    </w:tbl>
    <w:p w14:paraId="508564D9" w14:textId="77777777" w:rsidR="005623E3" w:rsidRDefault="005623E3" w:rsidP="005623E3"/>
    <w:p w14:paraId="287AAFC0" w14:textId="28C41CDB" w:rsidR="005623E3" w:rsidRDefault="005623E3" w:rsidP="00115DC8">
      <w:pPr>
        <w:jc w:val="both"/>
      </w:pPr>
      <w:r>
        <w:t xml:space="preserve">If the transmission of setA beams is not randomized during measurement step of progressB, UE can simply inform TE that its top-1 strongest beam is same as its top-1 predicted beam of progressA. UE does not even need to measure the beams to predict it. However, UE won’t be able to </w:t>
      </w:r>
      <w:r>
        <w:rPr>
          <w:rFonts w:eastAsia="Yu Gothic" w:hint="eastAsia"/>
          <w:lang w:eastAsia="ja-JP"/>
        </w:rPr>
        <w:t>cheat the test like this</w:t>
      </w:r>
      <w:r w:rsidR="0049676E">
        <w:rPr>
          <w:rFonts w:eastAsiaTheme="minorEastAsia" w:hint="eastAsia"/>
          <w:lang w:eastAsia="zh-CN"/>
        </w:rPr>
        <w:t xml:space="preserve"> </w:t>
      </w:r>
      <w:r>
        <w:t>if the transmission of setA beams is randomized during measurement step of progressB.</w:t>
      </w:r>
    </w:p>
    <w:p w14:paraId="05B52734" w14:textId="77777777" w:rsidR="005623E3" w:rsidRDefault="005623E3" w:rsidP="005623E3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 xml:space="preserve">Based on </w:t>
      </w:r>
      <w:r>
        <w:rPr>
          <w:lang w:val="sv-SE" w:eastAsia="zh-CN"/>
        </w:rPr>
        <w:t xml:space="preserve">the </w:t>
      </w:r>
      <w:r>
        <w:rPr>
          <w:rFonts w:hint="eastAsia"/>
          <w:lang w:val="sv-SE" w:eastAsia="zh-CN"/>
        </w:rPr>
        <w:t xml:space="preserve">illustration of </w:t>
      </w:r>
      <w:r>
        <w:rPr>
          <w:lang w:val="sv-SE" w:eastAsia="zh-CN"/>
        </w:rPr>
        <w:t xml:space="preserve">the </w:t>
      </w:r>
      <w:r>
        <w:rPr>
          <w:rFonts w:hint="eastAsia"/>
          <w:lang w:val="sv-SE" w:eastAsia="zh-CN"/>
        </w:rPr>
        <w:t>test steps, we have the following observations and proposal.</w:t>
      </w:r>
    </w:p>
    <w:p w14:paraId="11ADB030" w14:textId="5046A3B6" w:rsidR="005623E3" w:rsidRPr="007F586A" w:rsidRDefault="005623E3" w:rsidP="005623E3">
      <w:p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Observation </w:t>
      </w:r>
      <w:r w:rsidR="00AE0E35">
        <w:rPr>
          <w:rFonts w:hint="eastAsia"/>
          <w:b/>
          <w:bCs/>
          <w:lang w:val="sv-SE" w:eastAsia="zh-CN"/>
        </w:rPr>
        <w:t>1</w:t>
      </w:r>
      <w:r w:rsidRPr="007F586A">
        <w:rPr>
          <w:rFonts w:hint="eastAsia"/>
          <w:b/>
          <w:bCs/>
          <w:lang w:val="sv-SE" w:eastAsia="zh-CN"/>
        </w:rPr>
        <w:t xml:space="preserve">: The key </w:t>
      </w:r>
      <w:r w:rsidRPr="007F586A">
        <w:rPr>
          <w:b/>
          <w:bCs/>
          <w:lang w:val="sv-SE" w:eastAsia="zh-CN"/>
        </w:rPr>
        <w:t>requirements</w:t>
      </w:r>
      <w:r w:rsidRPr="007F586A">
        <w:rPr>
          <w:rFonts w:hint="eastAsia"/>
          <w:b/>
          <w:bCs/>
          <w:lang w:val="sv-SE" w:eastAsia="zh-CN"/>
        </w:rPr>
        <w:t xml:space="preserve"> for AI/ML BM test setup are listed following:</w:t>
      </w:r>
    </w:p>
    <w:p w14:paraId="4F4CE10D" w14:textId="77777777" w:rsidR="005623E3" w:rsidRPr="007F586A" w:rsidRDefault="005623E3" w:rsidP="005623E3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#1: Channel model in the test</w:t>
      </w:r>
    </w:p>
    <w:p w14:paraId="536291BA" w14:textId="5E56014C" w:rsidR="005623E3" w:rsidRPr="00115DC8" w:rsidRDefault="0049676E" w:rsidP="00115DC8">
      <w:pPr>
        <w:pStyle w:val="ListParagraph"/>
        <w:numPr>
          <w:ilvl w:val="1"/>
          <w:numId w:val="20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T</w:t>
      </w:r>
      <w:r w:rsidRPr="0049676E">
        <w:rPr>
          <w:b/>
          <w:bCs/>
          <w:lang w:val="sv-SE" w:eastAsia="zh-CN"/>
        </w:rPr>
        <w:t>he test should reflect performance in the field</w:t>
      </w:r>
      <w:r>
        <w:rPr>
          <w:rFonts w:hint="eastAsia"/>
          <w:b/>
          <w:bCs/>
          <w:lang w:val="sv-SE" w:eastAsia="zh-CN"/>
        </w:rPr>
        <w:t xml:space="preserve">. Hence, </w:t>
      </w:r>
      <w:r w:rsidR="005623E3" w:rsidRPr="00115DC8">
        <w:rPr>
          <w:b/>
          <w:bCs/>
          <w:lang w:val="sv-SE" w:eastAsia="zh-CN"/>
        </w:rPr>
        <w:t>CDL or simplified CDL to properly verify beam management performance.</w:t>
      </w:r>
    </w:p>
    <w:p w14:paraId="077D7CE4" w14:textId="77777777" w:rsidR="005623E3" w:rsidRPr="007F586A" w:rsidRDefault="005623E3" w:rsidP="005623E3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2</w:t>
      </w:r>
      <w:r w:rsidRPr="007F586A">
        <w:rPr>
          <w:b/>
          <w:bCs/>
          <w:lang w:val="sv-SE" w:eastAsia="zh-CN"/>
        </w:rPr>
        <w:t>: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Avoid the cheating</w:t>
      </w:r>
    </w:p>
    <w:p w14:paraId="742CF504" w14:textId="2252261F" w:rsidR="005623E3" w:rsidRPr="007F586A" w:rsidRDefault="005623E3" w:rsidP="005623E3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A: </w:t>
      </w:r>
      <w:r w:rsidR="0097238A">
        <w:rPr>
          <w:rFonts w:hint="eastAsia"/>
          <w:b/>
          <w:bCs/>
          <w:lang w:val="sv-SE" w:eastAsia="zh-CN"/>
        </w:rPr>
        <w:t>Model</w:t>
      </w:r>
      <w:r w:rsidR="0097238A" w:rsidRPr="007F586A">
        <w:rPr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 xml:space="preserve">training for Set A’s is generated with channel parameters #1. Set B in UE measurement should have enough randomness compared to Set A’. </w:t>
      </w:r>
    </w:p>
    <w:p w14:paraId="7BC09183" w14:textId="289A8DD7" w:rsidR="005623E3" w:rsidRPr="007F586A" w:rsidRDefault="005623E3" w:rsidP="005623E3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B: Set A is generated to make sure </w:t>
      </w:r>
      <w:r>
        <w:rPr>
          <w:b/>
          <w:bCs/>
          <w:lang w:val="sv-SE" w:eastAsia="zh-CN"/>
        </w:rPr>
        <w:t xml:space="preserve">to </w:t>
      </w:r>
      <w:r w:rsidRPr="007F586A">
        <w:rPr>
          <w:b/>
          <w:bCs/>
          <w:lang w:val="sv-SE" w:eastAsia="zh-CN"/>
        </w:rPr>
        <w:t xml:space="preserve">use the same parameters (initial phase, angular spread, delay spread) as the </w:t>
      </w:r>
      <w:r w:rsidRPr="007F586A">
        <w:rPr>
          <w:rFonts w:hint="eastAsia"/>
          <w:b/>
          <w:bCs/>
          <w:lang w:val="sv-SE" w:eastAsia="zh-CN"/>
        </w:rPr>
        <w:t xml:space="preserve">Set B in </w:t>
      </w:r>
      <w:r>
        <w:rPr>
          <w:b/>
          <w:bCs/>
          <w:lang w:val="sv-SE" w:eastAsia="zh-CN"/>
        </w:rPr>
        <w:t xml:space="preserve">the </w:t>
      </w:r>
      <w:r w:rsidRPr="007F586A">
        <w:rPr>
          <w:b/>
          <w:bCs/>
          <w:lang w:val="sv-SE" w:eastAsia="zh-CN"/>
        </w:rPr>
        <w:t>Progress A measurement step.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 xml:space="preserve">NW antenna/beam configurations for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A and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B </w:t>
      </w:r>
      <w:r>
        <w:rPr>
          <w:rFonts w:hint="eastAsia"/>
          <w:b/>
          <w:bCs/>
          <w:lang w:val="sv-SE" w:eastAsia="zh-CN"/>
        </w:rPr>
        <w:t>should be</w:t>
      </w:r>
      <w:r w:rsidRPr="007F586A">
        <w:rPr>
          <w:b/>
          <w:bCs/>
          <w:lang w:val="sv-SE" w:eastAsia="zh-CN"/>
        </w:rPr>
        <w:t xml:space="preserve"> deterministic.</w:t>
      </w:r>
      <w:r>
        <w:rPr>
          <w:rFonts w:hint="eastAsia"/>
          <w:b/>
          <w:bCs/>
          <w:lang w:val="sv-SE" w:eastAsia="zh-CN"/>
        </w:rPr>
        <w:t xml:space="preserve"> </w:t>
      </w:r>
      <w:r w:rsidRPr="00586B01">
        <w:rPr>
          <w:b/>
          <w:bCs/>
        </w:rPr>
        <w:t>For some prediction metrics (e.g., option 2 and 3), UE can pass the test without actual measurement if TE does not randomize the transmission of its beams.</w:t>
      </w:r>
      <w:r>
        <w:rPr>
          <w:rFonts w:hint="eastAsia"/>
          <w:b/>
          <w:bCs/>
          <w:lang w:val="sv-SE" w:eastAsia="zh-CN"/>
        </w:rPr>
        <w:t xml:space="preserve"> </w:t>
      </w:r>
    </w:p>
    <w:p w14:paraId="259B408F" w14:textId="77777777" w:rsidR="005623E3" w:rsidRPr="007F586A" w:rsidRDefault="005623E3" w:rsidP="005623E3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3</w:t>
      </w:r>
      <w:r w:rsidRPr="007F586A">
        <w:rPr>
          <w:rFonts w:hint="eastAsia"/>
          <w:b/>
          <w:bCs/>
          <w:lang w:val="sv-SE" w:eastAsia="zh-CN"/>
        </w:rPr>
        <w:t xml:space="preserve">: Support the beam </w:t>
      </w:r>
      <w:r w:rsidRPr="007F586A">
        <w:rPr>
          <w:b/>
          <w:bCs/>
          <w:lang w:val="sv-SE" w:eastAsia="zh-CN"/>
        </w:rPr>
        <w:t>number</w:t>
      </w:r>
      <w:r w:rsidRPr="007F586A">
        <w:rPr>
          <w:rFonts w:hint="eastAsia"/>
          <w:b/>
          <w:bCs/>
          <w:lang w:val="sv-SE" w:eastAsia="zh-CN"/>
        </w:rPr>
        <w:t xml:space="preserve"> of Set A</w:t>
      </w:r>
    </w:p>
    <w:p w14:paraId="510F43D1" w14:textId="6A1F10E5" w:rsidR="005623E3" w:rsidRPr="008C20FB" w:rsidRDefault="005623E3" w:rsidP="00990A76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TE needs to support </w:t>
      </w:r>
      <w:r w:rsidRPr="007F586A">
        <w:rPr>
          <w:b/>
          <w:bCs/>
          <w:lang w:val="sv-SE" w:eastAsia="zh-CN"/>
        </w:rPr>
        <w:t>Set A for ground truth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verification.</w:t>
      </w:r>
    </w:p>
    <w:p w14:paraId="7354335C" w14:textId="29927D68" w:rsidR="005C6BE3" w:rsidRDefault="005C6BE3" w:rsidP="005C6BE3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2 Single AoA test setup   </w:t>
      </w:r>
    </w:p>
    <w:p w14:paraId="693CC955" w14:textId="2D929FBA" w:rsidR="000A277C" w:rsidRDefault="00100CA9" w:rsidP="000A277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One example test setup with single AoA is shown in </w:t>
      </w:r>
      <w:r w:rsidR="005E3E03">
        <w:rPr>
          <w:rFonts w:hint="eastAsia"/>
          <w:lang w:eastAsia="zh-CN"/>
        </w:rPr>
        <w:t>Figure</w:t>
      </w:r>
      <w:r>
        <w:rPr>
          <w:rFonts w:hint="eastAsia"/>
          <w:lang w:eastAsia="zh-CN"/>
        </w:rPr>
        <w:t xml:space="preserve"> </w:t>
      </w:r>
      <w:r w:rsidR="003074F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 w:rsidR="00591C9A">
        <w:rPr>
          <w:rFonts w:hint="eastAsia"/>
          <w:lang w:eastAsia="zh-CN"/>
        </w:rPr>
        <w:t xml:space="preserve"> For this Single AoA test setup, </w:t>
      </w:r>
      <w:r w:rsidR="00591C9A">
        <w:rPr>
          <w:lang w:eastAsia="zh-CN"/>
        </w:rPr>
        <w:t>since there</w:t>
      </w:r>
      <w:r w:rsidR="00591C9A">
        <w:rPr>
          <w:rFonts w:hint="eastAsia"/>
          <w:lang w:eastAsia="zh-CN"/>
        </w:rPr>
        <w:t xml:space="preserve"> is one </w:t>
      </w:r>
      <w:r w:rsidR="00591C9A">
        <w:rPr>
          <w:lang w:eastAsia="zh-CN"/>
        </w:rPr>
        <w:t>physical</w:t>
      </w:r>
      <w:r w:rsidR="00591C9A">
        <w:rPr>
          <w:rFonts w:hint="eastAsia"/>
          <w:lang w:eastAsia="zh-CN"/>
        </w:rPr>
        <w:t xml:space="preserve"> probe, only TDL channel model</w:t>
      </w:r>
      <w:r w:rsidR="003074F2">
        <w:rPr>
          <w:rFonts w:hint="eastAsia"/>
          <w:lang w:eastAsia="zh-CN"/>
        </w:rPr>
        <w:t xml:space="preserve"> or AWGN model</w:t>
      </w:r>
      <w:r w:rsidR="00591C9A">
        <w:rPr>
          <w:rFonts w:hint="eastAsia"/>
          <w:lang w:eastAsia="zh-CN"/>
        </w:rPr>
        <w:t xml:space="preserve"> can be applied. </w:t>
      </w:r>
      <w:r w:rsidR="000A277C">
        <w:rPr>
          <w:lang w:eastAsia="zh-CN"/>
        </w:rPr>
        <w:t xml:space="preserve">In the setup of Figure </w:t>
      </w:r>
      <w:r w:rsidR="003074F2">
        <w:rPr>
          <w:rFonts w:hint="eastAsia"/>
          <w:lang w:eastAsia="zh-CN"/>
        </w:rPr>
        <w:t>2</w:t>
      </w:r>
      <w:r w:rsidR="000A277C">
        <w:rPr>
          <w:lang w:eastAsia="zh-CN"/>
        </w:rPr>
        <w:t xml:space="preserve">, </w:t>
      </w:r>
      <w:r w:rsidR="000A277C">
        <w:t xml:space="preserve">UE can easily predict that beam 1 is stronger than beam 2 even without using any AI-ML model. UE will deterministically know that it will receive beam 1 with higher power than beam 2. No neural network is needed. Moreover, when TE sweeps </w:t>
      </w:r>
      <w:r w:rsidR="000A277C">
        <w:lastRenderedPageBreak/>
        <w:t xml:space="preserve">more beams, many beams will look similar from UE perspective, since in the entire beam pattern of each beam, we only </w:t>
      </w:r>
      <w:r w:rsidR="003074F2">
        <w:rPr>
          <w:rFonts w:hint="eastAsia"/>
          <w:lang w:eastAsia="zh-CN"/>
        </w:rPr>
        <w:t>have</w:t>
      </w:r>
      <w:r w:rsidR="003074F2">
        <w:t xml:space="preserve"> </w:t>
      </w:r>
      <w:r w:rsidR="000A277C">
        <w:t>one AoD angle to observe, and therefore many of the beams look alike even though their beam pattern may look different.</w:t>
      </w:r>
      <w:r w:rsidR="000A277C" w:rsidRPr="00F5145D">
        <w:rPr>
          <w:rFonts w:hint="eastAsia"/>
          <w:lang w:eastAsia="zh-CN"/>
        </w:rPr>
        <w:t xml:space="preserve"> </w:t>
      </w:r>
      <w:r w:rsidR="000A277C">
        <w:rPr>
          <w:rFonts w:hint="eastAsia"/>
          <w:lang w:eastAsia="zh-CN"/>
        </w:rPr>
        <w:t>T</w:t>
      </w:r>
      <w:r w:rsidR="000A277C">
        <w:rPr>
          <w:lang w:eastAsia="zh-CN"/>
        </w:rPr>
        <w:t>h</w:t>
      </w:r>
      <w:r w:rsidR="000A277C">
        <w:rPr>
          <w:rFonts w:hint="eastAsia"/>
          <w:lang w:eastAsia="zh-CN"/>
        </w:rPr>
        <w:t xml:space="preserve">at means it would be difficult to </w:t>
      </w:r>
      <w:r w:rsidR="000A277C">
        <w:rPr>
          <w:lang w:eastAsia="zh-CN"/>
        </w:rPr>
        <w:t>differentiate</w:t>
      </w:r>
      <w:r w:rsidR="000A277C">
        <w:rPr>
          <w:rFonts w:hint="eastAsia"/>
          <w:lang w:eastAsia="zh-CN"/>
        </w:rPr>
        <w:t xml:space="preserve"> Set A and Set B from UE RSRP perspective. </w:t>
      </w:r>
      <w:r w:rsidR="000A277C">
        <w:rPr>
          <w:lang w:eastAsia="zh-CN"/>
        </w:rPr>
        <w:t>Hence, v</w:t>
      </w:r>
      <w:r w:rsidR="000A277C" w:rsidRPr="00107570">
        <w:rPr>
          <w:lang w:eastAsia="zh-CN"/>
        </w:rPr>
        <w:t>erifying the AI/ML beam management performance in a TDL channel</w:t>
      </w:r>
      <w:r w:rsidR="000A277C">
        <w:rPr>
          <w:rFonts w:hint="eastAsia"/>
          <w:lang w:eastAsia="zh-CN"/>
        </w:rPr>
        <w:t xml:space="preserve"> with single AoA </w:t>
      </w:r>
      <w:r w:rsidR="000A277C" w:rsidRPr="00107570">
        <w:rPr>
          <w:lang w:eastAsia="zh-CN"/>
        </w:rPr>
        <w:t xml:space="preserve">without spatial characteristics makes the test too simple and inconsistent with the actual </w:t>
      </w:r>
      <w:r w:rsidR="000A277C">
        <w:rPr>
          <w:rFonts w:eastAsia="Yu Gothic" w:hint="eastAsia"/>
          <w:lang w:eastAsia="ja-JP"/>
        </w:rPr>
        <w:t>field</w:t>
      </w:r>
      <w:r w:rsidR="000A277C" w:rsidRPr="00107570">
        <w:rPr>
          <w:lang w:eastAsia="zh-CN"/>
        </w:rPr>
        <w:t xml:space="preserve"> environment.</w:t>
      </w:r>
    </w:p>
    <w:p w14:paraId="725D6B2D" w14:textId="5C04C0E2" w:rsidR="00501AD6" w:rsidRPr="00591C9A" w:rsidRDefault="00501AD6" w:rsidP="00990A76">
      <w:pPr>
        <w:jc w:val="both"/>
        <w:rPr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11"/>
      </w:tblGrid>
      <w:tr w:rsidR="005E3E03" w14:paraId="7402705A" w14:textId="77777777" w:rsidTr="00310E98">
        <w:trPr>
          <w:trHeight w:val="6551"/>
          <w:jc w:val="center"/>
        </w:trPr>
        <w:tc>
          <w:tcPr>
            <w:tcW w:w="8311" w:type="dxa"/>
          </w:tcPr>
          <w:p w14:paraId="0CFFF507" w14:textId="6043FB31" w:rsidR="005E3E03" w:rsidRPr="00586B01" w:rsidRDefault="00310E98">
            <w:pPr>
              <w:spacing w:after="0"/>
              <w:rPr>
                <w:rFonts w:eastAsiaTheme="minorEastAsia"/>
                <w:lang w:val="en-US" w:eastAsia="zh-T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5493E817" wp14:editId="248D2692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165100</wp:posOffset>
                      </wp:positionV>
                      <wp:extent cx="4230370" cy="2076450"/>
                      <wp:effectExtent l="0" t="0" r="17780" b="19050"/>
                      <wp:wrapTopAndBottom/>
                      <wp:docPr id="204485838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0370" cy="2076450"/>
                                <a:chOff x="0" y="0"/>
                                <a:chExt cx="4230370" cy="2076450"/>
                              </a:xfrm>
                            </wpg:grpSpPr>
                            <wpg:grpSp>
                              <wpg:cNvPr id="1093060540" name="Group 3"/>
                              <wpg:cNvGrpSpPr/>
                              <wpg:grpSpPr>
                                <a:xfrm>
                                  <a:off x="0" y="0"/>
                                  <a:ext cx="4230370" cy="2076450"/>
                                  <a:chOff x="0" y="0"/>
                                  <a:chExt cx="4230370" cy="2076450"/>
                                </a:xfrm>
                              </wpg:grpSpPr>
                              <wps:wsp>
                                <wps:cNvPr id="1336037690" name="Isosceles Triangle 2"/>
                                <wps:cNvSpPr/>
                                <wps:spPr>
                                  <a:xfrm flipH="1">
                                    <a:off x="254000" y="965200"/>
                                    <a:ext cx="251460" cy="223507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14970895" name="Straight Arrow Connector 8"/>
                                <wps:cNvCnPr/>
                                <wps:spPr>
                                  <a:xfrm flipV="1">
                                    <a:off x="787400" y="1028700"/>
                                    <a:ext cx="1549400" cy="4571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592463" name="Isosceles Triangle 2"/>
                                <wps:cNvSpPr/>
                                <wps:spPr>
                                  <a:xfrm rot="5400000" flipH="1">
                                    <a:off x="2437447" y="913448"/>
                                    <a:ext cx="251460" cy="223507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16082424" name="Rectangle: Rounded Corners 3"/>
                                <wps:cNvSpPr/>
                                <wps:spPr>
                                  <a:xfrm>
                                    <a:off x="3784600" y="812800"/>
                                    <a:ext cx="250007" cy="422521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04315288" name="Straight Arrow Connector 8"/>
                                <wps:cNvCnPr/>
                                <wps:spPr>
                                  <a:xfrm>
                                    <a:off x="2825750" y="1028700"/>
                                    <a:ext cx="850900" cy="4571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271947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4150" y="539750"/>
                                    <a:ext cx="901700" cy="311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C1B6B41" w14:textId="77777777" w:rsidR="005E3E03" w:rsidRDefault="005E3E03" w:rsidP="005E3E03">
                                      <w:r>
                                        <w:t>Base station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9276039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73150" y="819150"/>
                                    <a:ext cx="9017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2E3DF10" w14:textId="77777777" w:rsidR="005E3E03" w:rsidRDefault="005E3E03" w:rsidP="005E3E03">
                                      <w:r>
                                        <w:t>Single path channel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491152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32200" y="495300"/>
                                    <a:ext cx="590550" cy="33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135B046" w14:textId="77777777" w:rsidR="005E3E03" w:rsidRDefault="005E3E03" w:rsidP="005E3E03">
                                      <w:r>
                                        <w:t>DUT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2842973" name="Oval 1"/>
                                <wps:cNvSpPr/>
                                <wps:spPr>
                                  <a:xfrm>
                                    <a:off x="2559050" y="0"/>
                                    <a:ext cx="1671320" cy="207645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9312002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98800" y="82550"/>
                                    <a:ext cx="831850" cy="33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A51B043" w14:textId="77777777" w:rsidR="005E3E03" w:rsidRDefault="005E3E03" w:rsidP="005E3E03">
                                      <w:r>
                                        <w:t>Chamber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317019276" name="Oval 1"/>
                                <wps:cNvSpPr/>
                                <wps:spPr>
                                  <a:xfrm>
                                    <a:off x="0" y="6350"/>
                                    <a:ext cx="2520950" cy="19431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84301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09600" y="6350"/>
                                    <a:ext cx="1631950" cy="514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2D0E90D" w14:textId="77777777" w:rsidR="005E3E03" w:rsidRDefault="005E3E03" w:rsidP="005E3E03">
                                      <w:r>
                                        <w:t>TE emulation to determine probe power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614834661" name="Flowchart: Stored Data 2"/>
                                <wps:cNvSpPr/>
                                <wps:spPr>
                                  <a:xfrm rot="10800000">
                                    <a:off x="571500" y="1009650"/>
                                    <a:ext cx="317500" cy="127000"/>
                                  </a:xfrm>
                                  <a:prstGeom prst="flowChartOnlineStorag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FFC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0010623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2898" y="1187450"/>
                                    <a:ext cx="1266207" cy="469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E404BBE" w14:textId="77777777" w:rsidR="005E3E03" w:rsidRDefault="005E3E03" w:rsidP="005E3E03">
                                      <w:r>
                                        <w:t>Beam 1: arrives at UE with higher gain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34478351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05050" y="647700"/>
                                  <a:ext cx="590550" cy="33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B2A9AF3" w14:textId="77777777" w:rsidR="005E3E03" w:rsidRDefault="005E3E03" w:rsidP="005E3E03">
                                    <w:r>
                                      <w:t>probe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93E817" id="Group 1" o:spid="_x0000_s1026" style="position:absolute;margin-left:-1.45pt;margin-top:13pt;width:333.1pt;height:163.5pt;z-index:251658240;mso-width-relative:margin;mso-height-relative:margin" coordsize="42303,20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">
                      <v:group id="Group 3" o:spid="_x0000_s1027" style="position:absolute;width:42303;height:20764" coordsize="42303,20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Isosceles Triangle 2" o:spid="_x0000_s1028" type="#_x0000_t5" style="position:absolute;left:2540;top:9652;width:2514;height:223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" fillcolor="#156082 [3204]" strokecolor="#030e13 [484]" strokeweight="1pt"/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8" o:spid="_x0000_s1029" type="#_x0000_t32" style="position:absolute;left:7874;top:10287;width:15494;height:4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" strokecolor="#0070c0" strokeweight=".5pt">
                          <v:stroke endarrow="block" joinstyle="miter"/>
                        </v:shape>
                        <v:shape id="Isosceles Triangle 2" o:spid="_x0000_s1030" type="#_x0000_t5" style="position:absolute;left:24374;top:9134;width:2515;height:2235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" fillcolor="#156082 [3204]" strokecolor="#030e13 [484]" strokeweight="1pt"/>
                        <v:roundrect id="Rectangle: Rounded Corners 3" o:spid="_x0000_s1031" style="position:absolute;left:37846;top:8128;width:2500;height:42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" fillcolor="#7030a0" strokecolor="#030e13 [484]" strokeweight="1pt">
                          <v:stroke joinstyle="miter"/>
                        </v:roundrect>
                        <v:shape id="Straight Arrow Connector 8" o:spid="_x0000_s1032" type="#_x0000_t32" style="position:absolute;left:28257;top:10287;width:8509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" strokecolor="#0070c0" strokeweight=".5pt">
                          <v:stroke endarrow="block" joinstyle="miter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" o:spid="_x0000_s1033" type="#_x0000_t202" style="position:absolute;left:1841;top:5397;width:9017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" filled="f" stroked="f">
                          <v:textbox>
                            <w:txbxContent>
                              <w:p w14:paraId="3C1B6B41" w14:textId="77777777" w:rsidR="005E3E03" w:rsidRDefault="005E3E03" w:rsidP="005E3E03">
                                <w:r>
                                  <w:t>Base station</w:t>
                                </w:r>
                              </w:p>
                            </w:txbxContent>
                          </v:textbox>
                        </v:shape>
                        <v:shape id="Text Box 2" o:spid="_x0000_s1034" type="#_x0000_t202" style="position:absolute;left:10731;top:8191;width:9017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" filled="f" stroked="f">
                          <v:textbox>
                            <w:txbxContent>
                              <w:p w14:paraId="12E3DF10" w14:textId="77777777" w:rsidR="005E3E03" w:rsidRDefault="005E3E03" w:rsidP="005E3E03">
                                <w:r>
                                  <w:t>Single path channel</w:t>
                                </w:r>
                              </w:p>
                            </w:txbxContent>
                          </v:textbox>
                        </v:shape>
                        <v:shape id="Text Box 2" o:spid="_x0000_s1035" type="#_x0000_t202" style="position:absolute;left:36322;top:4953;width:590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" filled="f" stroked="f">
                          <v:textbox>
                            <w:txbxContent>
                              <w:p w14:paraId="2135B046" w14:textId="77777777" w:rsidR="005E3E03" w:rsidRDefault="005E3E03" w:rsidP="005E3E03">
                                <w:r>
                                  <w:t>DUT</w:t>
                                </w:r>
                              </w:p>
                            </w:txbxContent>
                          </v:textbox>
                        </v:shape>
                        <v:oval id="Oval 1" o:spid="_x0000_s1036" style="position:absolute;left:25590;width:16713;height:20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" filled="f" strokecolor="black [3213]" strokeweight="1pt">
                          <v:stroke joinstyle="miter"/>
                        </v:oval>
                        <v:shape id="Text Box 2" o:spid="_x0000_s1037" type="#_x0000_t202" style="position:absolute;left:30988;top:825;width:8318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" filled="f" stroked="f">
                          <v:textbox>
                            <w:txbxContent>
                              <w:p w14:paraId="6A51B043" w14:textId="77777777" w:rsidR="005E3E03" w:rsidRDefault="005E3E03" w:rsidP="005E3E03">
                                <w:r>
                                  <w:t>Chamber</w:t>
                                </w:r>
                              </w:p>
                            </w:txbxContent>
                          </v:textbox>
                        </v:shape>
                        <v:oval id="Oval 1" o:spid="_x0000_s1038" style="position:absolute;top:63;width:25209;height:19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" filled="f" strokecolor="black [3213]" strokeweight="1pt">
                          <v:stroke dashstyle="dash" joinstyle="miter"/>
                        </v:oval>
                        <v:shape id="Text Box 2" o:spid="_x0000_s1039" type="#_x0000_t202" style="position:absolute;left:6096;top:63;width:16319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" filled="f" stroked="f">
                          <v:textbox>
                            <w:txbxContent>
                              <w:p w14:paraId="72D0E90D" w14:textId="77777777" w:rsidR="005E3E03" w:rsidRDefault="005E3E03" w:rsidP="005E3E03">
                                <w:r>
                                  <w:t>TE emulation to determine probe power</w:t>
                                </w:r>
                              </w:p>
                            </w:txbxContent>
                          </v:textbox>
                        </v:shape>
    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    <v:stroke joinstyle="miter"/>
                          <v:path gradientshapeok="t" o:connecttype="custom" o:connectlocs="10800,0;0,10800;10800,21600;17997,10800" textboxrect="3600,0,17997,21600"/>
                        </v:shapetype>
                        <v:shape id="Flowchart: Stored Data 2" o:spid="_x0000_s1040" type="#_x0000_t130" style="position:absolute;left:5715;top:10096;width:3175;height:127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" filled="f" strokecolor="#ffc000" strokeweight="1pt"/>
                        <v:shape id="Text Box 2" o:spid="_x0000_s1041" type="#_x0000_t202" style="position:absolute;left:3428;top:11874;width:12663;height:4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" filled="f" stroked="f">
                          <v:textbox>
                            <w:txbxContent>
                              <w:p w14:paraId="5E404BBE" w14:textId="77777777" w:rsidR="005E3E03" w:rsidRDefault="005E3E03" w:rsidP="005E3E03">
                                <w:r>
                                  <w:t>Beam 1: arrives at UE with higher gain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042" type="#_x0000_t202" style="position:absolute;left:23050;top:6477;width:5906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" filled="f" stroked="f">
                        <v:textbox>
                          <w:txbxContent>
                            <w:p w14:paraId="0B2A9AF3" w14:textId="77777777" w:rsidR="005E3E03" w:rsidRDefault="005E3E03" w:rsidP="005E3E03">
                              <w:r>
                                <w:t>probe</w:t>
                              </w:r>
                            </w:p>
                          </w:txbxContent>
                        </v:textbox>
                      </v:shape>
                      <w10:wrap type="topAndBottom"/>
                    </v:group>
                  </w:pict>
                </mc:Fallback>
              </mc:AlternateContent>
            </w:r>
          </w:p>
          <w:p w14:paraId="5267D27A" w14:textId="46B9C83F" w:rsidR="005E3E03" w:rsidRPr="00586B01" w:rsidRDefault="005E3E03">
            <w:pPr>
              <w:spacing w:after="160" w:line="259" w:lineRule="auto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112F0B9E" wp14:editId="54DD7620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2223135</wp:posOffset>
                      </wp:positionV>
                      <wp:extent cx="4230370" cy="2076450"/>
                      <wp:effectExtent l="0" t="0" r="17780" b="19050"/>
                      <wp:wrapTopAndBottom/>
                      <wp:docPr id="694649277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0370" cy="2076450"/>
                                <a:chOff x="0" y="0"/>
                                <a:chExt cx="4230370" cy="2076450"/>
                              </a:xfrm>
                            </wpg:grpSpPr>
                            <wpg:grpSp>
                              <wpg:cNvPr id="1303152128" name="Group 3"/>
                              <wpg:cNvGrpSpPr/>
                              <wpg:grpSpPr>
                                <a:xfrm>
                                  <a:off x="0" y="0"/>
                                  <a:ext cx="4230370" cy="2076450"/>
                                  <a:chOff x="0" y="0"/>
                                  <a:chExt cx="4230370" cy="2076450"/>
                                </a:xfrm>
                              </wpg:grpSpPr>
                              <wps:wsp>
                                <wps:cNvPr id="1991958610" name="Isosceles Triangle 2"/>
                                <wps:cNvSpPr/>
                                <wps:spPr>
                                  <a:xfrm flipH="1">
                                    <a:off x="254000" y="965200"/>
                                    <a:ext cx="251460" cy="223507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85874972" name="Straight Arrow Connector 8"/>
                                <wps:cNvCnPr/>
                                <wps:spPr>
                                  <a:xfrm flipV="1">
                                    <a:off x="787400" y="1028700"/>
                                    <a:ext cx="1549400" cy="4571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89063795" name="Isosceles Triangle 2"/>
                                <wps:cNvSpPr/>
                                <wps:spPr>
                                  <a:xfrm rot="5400000" flipH="1">
                                    <a:off x="2437447" y="913448"/>
                                    <a:ext cx="251460" cy="223507"/>
                                  </a:xfrm>
                                  <a:prstGeom prst="triangl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1417761" name="Rectangle: Rounded Corners 3"/>
                                <wps:cNvSpPr/>
                                <wps:spPr>
                                  <a:xfrm>
                                    <a:off x="3784600" y="812800"/>
                                    <a:ext cx="250007" cy="422521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7030A0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82864705" name="Straight Arrow Connector 8"/>
                                <wps:cNvCnPr/>
                                <wps:spPr>
                                  <a:xfrm>
                                    <a:off x="2825750" y="1028700"/>
                                    <a:ext cx="850900" cy="45719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rgbClr val="0070C0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4436305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4150" y="539750"/>
                                    <a:ext cx="901700" cy="311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2F0223E" w14:textId="77777777" w:rsidR="005E3E03" w:rsidRDefault="005E3E03" w:rsidP="005E3E03">
                                      <w:r>
                                        <w:t>Base station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0257102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73150" y="819150"/>
                                    <a:ext cx="9017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3F6E6DF" w14:textId="77777777" w:rsidR="005E3E03" w:rsidRDefault="005E3E03" w:rsidP="005E3E03">
                                      <w:r>
                                        <w:t>Single path channel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09568182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32200" y="495300"/>
                                    <a:ext cx="590550" cy="33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1844E83" w14:textId="77777777" w:rsidR="005E3E03" w:rsidRDefault="005E3E03" w:rsidP="005E3E03">
                                      <w:r>
                                        <w:t>DUT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140968075" name="Oval 1"/>
                                <wps:cNvSpPr/>
                                <wps:spPr>
                                  <a:xfrm>
                                    <a:off x="2559050" y="0"/>
                                    <a:ext cx="1671320" cy="207645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4108367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98800" y="82550"/>
                                    <a:ext cx="831850" cy="33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B833087" w14:textId="77777777" w:rsidR="005E3E03" w:rsidRDefault="005E3E03" w:rsidP="005E3E03">
                                      <w:r>
                                        <w:t>Chamber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253111657" name="Oval 1"/>
                                <wps:cNvSpPr/>
                                <wps:spPr>
                                  <a:xfrm>
                                    <a:off x="0" y="6350"/>
                                    <a:ext cx="2520950" cy="194310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7361277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09600" y="6350"/>
                                    <a:ext cx="1631950" cy="514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50E7317" w14:textId="77777777" w:rsidR="005E3E03" w:rsidRDefault="005E3E03" w:rsidP="005E3E03">
                                      <w:r>
                                        <w:t>TE emulation to determine probe power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571757924" name="Flowchart: Stored Data 2"/>
                                <wps:cNvSpPr/>
                                <wps:spPr>
                                  <a:xfrm rot="8576199">
                                    <a:off x="546099" y="901998"/>
                                    <a:ext cx="317500" cy="127000"/>
                                  </a:xfrm>
                                  <a:prstGeom prst="flowChartOnlineStorag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FFC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8212208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2900" y="1187451"/>
                                    <a:ext cx="1254330" cy="4335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C47CE2D" w14:textId="77777777" w:rsidR="005E3E03" w:rsidRDefault="005E3E03" w:rsidP="005E3E03">
                                      <w:r>
                                        <w:t xml:space="preserve">Beam 2: arrives at UE with lower gain 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12907917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73300" y="552450"/>
                                  <a:ext cx="590550" cy="330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C45A92A" w14:textId="77777777" w:rsidR="005E3E03" w:rsidRDefault="005E3E03" w:rsidP="005E3E03">
                                    <w:r>
                                      <w:t>probe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2F0B9E" id="Group 5" o:spid="_x0000_s1043" style="position:absolute;margin-left:-.55pt;margin-top:175.05pt;width:333.1pt;height:163.5pt;z-index:251658241" coordsize="42303,20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">
                      <v:group id="Group 3" o:spid="_x0000_s1044" style="position:absolute;width:42303;height:20764" coordsize="42303,20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">
                        <v:shape id="Isosceles Triangle 2" o:spid="_x0000_s1045" type="#_x0000_t5" style="position:absolute;left:2540;top:9652;width:2514;height:2235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" fillcolor="#156082 [3204]" strokecolor="#030e13 [484]" strokeweight="1pt"/>
                        <v:shape id="Straight Arrow Connector 8" o:spid="_x0000_s1046" type="#_x0000_t32" style="position:absolute;left:7874;top:10287;width:15494;height:4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" strokecolor="#0070c0" strokeweight=".5pt">
                          <v:stroke endarrow="block" joinstyle="miter"/>
                        </v:shape>
                        <v:shape id="Isosceles Triangle 2" o:spid="_x0000_s1047" type="#_x0000_t5" style="position:absolute;left:24374;top:9134;width:2515;height:2235;rotation:-9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" fillcolor="#156082 [3204]" strokecolor="#030e13 [484]" strokeweight="1pt"/>
                        <v:roundrect id="Rectangle: Rounded Corners 3" o:spid="_x0000_s1048" style="position:absolute;left:37846;top:8128;width:2500;height:422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" fillcolor="#7030a0" strokecolor="#030e13 [484]" strokeweight="1pt">
                          <v:stroke joinstyle="miter"/>
                        </v:roundrect>
                        <v:shape id="Straight Arrow Connector 8" o:spid="_x0000_s1049" type="#_x0000_t32" style="position:absolute;left:28257;top:10287;width:8509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" strokecolor="#0070c0" strokeweight=".5pt">
                          <v:stroke endarrow="block" joinstyle="miter"/>
                        </v:shape>
                        <v:shape id="Text Box 2" o:spid="_x0000_s1050" type="#_x0000_t202" style="position:absolute;left:1841;top:5397;width:9017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" filled="f" stroked="f">
                          <v:textbox>
                            <w:txbxContent>
                              <w:p w14:paraId="62F0223E" w14:textId="77777777" w:rsidR="005E3E03" w:rsidRDefault="005E3E03" w:rsidP="005E3E03">
                                <w:r>
                                  <w:t>Base station</w:t>
                                </w:r>
                              </w:p>
                            </w:txbxContent>
                          </v:textbox>
                        </v:shape>
                        <v:shape id="Text Box 2" o:spid="_x0000_s1051" type="#_x0000_t202" style="position:absolute;left:10731;top:8191;width:9017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" filled="f" stroked="f">
                          <v:textbox>
                            <w:txbxContent>
                              <w:p w14:paraId="13F6E6DF" w14:textId="77777777" w:rsidR="005E3E03" w:rsidRDefault="005E3E03" w:rsidP="005E3E03">
                                <w:r>
                                  <w:t>Single path channel</w:t>
                                </w:r>
                              </w:p>
                            </w:txbxContent>
                          </v:textbox>
                        </v:shape>
                        <v:shape id="Text Box 2" o:spid="_x0000_s1052" type="#_x0000_t202" style="position:absolute;left:36322;top:4953;width:590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" filled="f" stroked="f">
                          <v:textbox>
                            <w:txbxContent>
                              <w:p w14:paraId="61844E83" w14:textId="77777777" w:rsidR="005E3E03" w:rsidRDefault="005E3E03" w:rsidP="005E3E03">
                                <w:r>
                                  <w:t>DUT</w:t>
                                </w:r>
                              </w:p>
                            </w:txbxContent>
                          </v:textbox>
                        </v:shape>
                        <v:oval id="Oval 1" o:spid="_x0000_s1053" style="position:absolute;left:25590;width:16713;height:20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" filled="f" strokecolor="black [3213]" strokeweight="1pt">
                          <v:stroke joinstyle="miter"/>
                        </v:oval>
                        <v:shape id="Text Box 2" o:spid="_x0000_s1054" type="#_x0000_t202" style="position:absolute;left:30988;top:825;width:8318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" filled="f" stroked="f">
                          <v:textbox>
                            <w:txbxContent>
                              <w:p w14:paraId="3B833087" w14:textId="77777777" w:rsidR="005E3E03" w:rsidRDefault="005E3E03" w:rsidP="005E3E03">
                                <w:r>
                                  <w:t>Chamber</w:t>
                                </w:r>
                              </w:p>
                            </w:txbxContent>
                          </v:textbox>
                        </v:shape>
                        <v:oval id="Oval 1" o:spid="_x0000_s1055" style="position:absolute;top:63;width:25209;height:19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" filled="f" strokecolor="black [3213]" strokeweight="1pt">
                          <v:stroke dashstyle="dash" joinstyle="miter"/>
                        </v:oval>
                        <v:shape id="Text Box 2" o:spid="_x0000_s1056" type="#_x0000_t202" style="position:absolute;left:6096;top:63;width:16319;height:5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" filled="f" stroked="f">
                          <v:textbox>
                            <w:txbxContent>
                              <w:p w14:paraId="450E7317" w14:textId="77777777" w:rsidR="005E3E03" w:rsidRDefault="005E3E03" w:rsidP="005E3E03">
                                <w:r>
                                  <w:t>TE emulation to determine probe power</w:t>
                                </w:r>
                              </w:p>
                            </w:txbxContent>
                          </v:textbox>
                        </v:shape>
                        <v:shape id="Flowchart: Stored Data 2" o:spid="_x0000_s1057" type="#_x0000_t130" style="position:absolute;left:5460;top:9019;width:3175;height:1270;rotation:936749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" filled="f" strokecolor="#ffc000" strokeweight="1pt"/>
                        <v:shape id="Text Box 2" o:spid="_x0000_s1058" type="#_x0000_t202" style="position:absolute;left:3429;top:11874;width:12543;height:4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" filled="f" stroked="f">
                          <v:textbox>
                            <w:txbxContent>
                              <w:p w14:paraId="0C47CE2D" w14:textId="77777777" w:rsidR="005E3E03" w:rsidRDefault="005E3E03" w:rsidP="005E3E03">
                                <w:r>
                                  <w:t xml:space="preserve">Beam 2: arrives at UE with lower gain </w:t>
                                </w:r>
                              </w:p>
                            </w:txbxContent>
                          </v:textbox>
                        </v:shape>
                      </v:group>
                      <v:shape id="Text Box 2" o:spid="_x0000_s1059" type="#_x0000_t202" style="position:absolute;left:22733;top:5524;width:590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" filled="f" stroked="f">
                        <v:textbox>
                          <w:txbxContent>
                            <w:p w14:paraId="2C45A92A" w14:textId="77777777" w:rsidR="005E3E03" w:rsidRDefault="005E3E03" w:rsidP="005E3E03">
                              <w:r>
                                <w:t>probe</w:t>
                              </w:r>
                            </w:p>
                          </w:txbxContent>
                        </v:textbox>
                      </v:shape>
                      <w10:wrap type="topAndBottom"/>
                    </v:group>
                  </w:pict>
                </mc:Fallback>
              </mc:AlternateContent>
            </w:r>
          </w:p>
        </w:tc>
      </w:tr>
    </w:tbl>
    <w:p w14:paraId="1C9D2B54" w14:textId="2B7849FC" w:rsidR="005E3E03" w:rsidRDefault="005E3E03" w:rsidP="005E3E03">
      <w:pPr>
        <w:spacing w:after="160" w:line="259" w:lineRule="auto"/>
        <w:jc w:val="center"/>
      </w:pPr>
      <w:r>
        <w:t xml:space="preserve">Figure </w:t>
      </w:r>
      <w:r w:rsidR="003074F2">
        <w:rPr>
          <w:rFonts w:hint="eastAsia"/>
          <w:lang w:eastAsia="zh-CN"/>
        </w:rPr>
        <w:t>2</w:t>
      </w:r>
      <w:r>
        <w:t xml:space="preserve">: Predictability of strongest beam </w:t>
      </w:r>
      <w:r>
        <w:rPr>
          <w:rFonts w:hint="eastAsia"/>
          <w:lang w:eastAsia="zh-CN"/>
        </w:rPr>
        <w:t>with single AoA/probe</w:t>
      </w:r>
    </w:p>
    <w:p w14:paraId="3212B26C" w14:textId="62CA682D" w:rsidR="00100CA9" w:rsidRPr="00A46128" w:rsidRDefault="000A277C" w:rsidP="00990A76">
      <w:pPr>
        <w:jc w:val="both"/>
        <w:rPr>
          <w:b/>
          <w:bCs/>
          <w:lang w:eastAsia="zh-CN"/>
        </w:rPr>
      </w:pPr>
      <w:r w:rsidRPr="00A46128">
        <w:rPr>
          <w:b/>
          <w:bCs/>
          <w:lang w:eastAsia="zh-CN"/>
        </w:rPr>
        <w:t xml:space="preserve">Observation </w:t>
      </w:r>
      <w:r w:rsidR="00DE4576" w:rsidRPr="00A46128">
        <w:rPr>
          <w:b/>
          <w:bCs/>
          <w:lang w:eastAsia="zh-CN"/>
        </w:rPr>
        <w:t>2</w:t>
      </w:r>
      <w:r w:rsidRPr="00A46128">
        <w:rPr>
          <w:b/>
          <w:bCs/>
          <w:lang w:eastAsia="zh-CN"/>
        </w:rPr>
        <w:t xml:space="preserve">: </w:t>
      </w:r>
      <w:r w:rsidR="00F05F70" w:rsidRPr="00A46128">
        <w:rPr>
          <w:b/>
          <w:bCs/>
          <w:lang w:eastAsia="zh-CN"/>
        </w:rPr>
        <w:t>Verifying the AI/ML beam management performance in a TDL channel with single AoA without spatial characteristics makes the test too simple and inconsistent with the actual field environment. Thus it is not feasible to general proper Set A and Set B with single AoA setup</w:t>
      </w:r>
      <w:r w:rsidR="00597292">
        <w:rPr>
          <w:rFonts w:hint="eastAsia"/>
          <w:b/>
          <w:bCs/>
          <w:lang w:eastAsia="zh-CN"/>
        </w:rPr>
        <w:t>.</w:t>
      </w:r>
    </w:p>
    <w:p w14:paraId="3B0F6C5D" w14:textId="731B9C9C" w:rsidR="005C6BE3" w:rsidRDefault="00F05F70" w:rsidP="00990A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Another single AoA test setup solution </w:t>
      </w:r>
      <w:r w:rsidR="00DE4576">
        <w:rPr>
          <w:lang w:eastAsia="zh-CN"/>
        </w:rPr>
        <w:t>which</w:t>
      </w:r>
      <w:r w:rsidR="00DE4576">
        <w:rPr>
          <w:rFonts w:hint="eastAsia"/>
          <w:lang w:eastAsia="zh-CN"/>
        </w:rPr>
        <w:t xml:space="preserve"> is </w:t>
      </w:r>
      <w:r w:rsidR="00453E53">
        <w:rPr>
          <w:rFonts w:hint="eastAsia"/>
          <w:lang w:eastAsia="zh-CN"/>
        </w:rPr>
        <w:t xml:space="preserve">it is quite similar as the </w:t>
      </w:r>
      <w:r w:rsidR="00BF046E">
        <w:rPr>
          <w:rFonts w:hint="eastAsia"/>
          <w:lang w:eastAsia="zh-CN"/>
        </w:rPr>
        <w:t>radiated two step (RTS) approach used in MIMO OTA testing</w:t>
      </w:r>
      <w:r w:rsidR="00DE4576">
        <w:rPr>
          <w:rFonts w:hint="eastAsia"/>
          <w:lang w:eastAsia="zh-CN"/>
        </w:rPr>
        <w:t xml:space="preserve"> was proposed in [</w:t>
      </w:r>
      <w:r w:rsidR="003074F2">
        <w:rPr>
          <w:rFonts w:hint="eastAsia"/>
          <w:lang w:eastAsia="zh-CN"/>
        </w:rPr>
        <w:t>3</w:t>
      </w:r>
      <w:r w:rsidR="00DE4576">
        <w:rPr>
          <w:rFonts w:hint="eastAsia"/>
          <w:lang w:eastAsia="zh-CN"/>
        </w:rPr>
        <w:t>]</w:t>
      </w:r>
      <w:r w:rsidR="00BF046E">
        <w:rPr>
          <w:rFonts w:hint="eastAsia"/>
          <w:lang w:eastAsia="zh-CN"/>
        </w:rPr>
        <w:t xml:space="preserve">. </w:t>
      </w:r>
      <w:r w:rsidR="00DE4576">
        <w:rPr>
          <w:rFonts w:hint="eastAsia"/>
          <w:lang w:eastAsia="zh-CN"/>
        </w:rPr>
        <w:t>Per our understanding, t</w:t>
      </w:r>
      <w:r w:rsidR="00A4405F">
        <w:rPr>
          <w:rFonts w:hint="eastAsia"/>
          <w:lang w:eastAsia="zh-CN"/>
        </w:rPr>
        <w:t xml:space="preserve">he test procedure could be </w:t>
      </w:r>
      <w:r w:rsidR="00A4405F">
        <w:rPr>
          <w:lang w:eastAsia="zh-CN"/>
        </w:rPr>
        <w:t>described</w:t>
      </w:r>
      <w:r w:rsidR="00A4405F">
        <w:rPr>
          <w:rFonts w:hint="eastAsia"/>
          <w:lang w:eastAsia="zh-CN"/>
        </w:rPr>
        <w:t xml:space="preserve"> as the </w:t>
      </w:r>
      <w:r w:rsidR="002B032A">
        <w:rPr>
          <w:lang w:eastAsia="zh-CN"/>
        </w:rPr>
        <w:t>following</w:t>
      </w:r>
      <w:r w:rsidR="002B032A">
        <w:rPr>
          <w:rFonts w:hint="eastAsia"/>
          <w:lang w:eastAsia="zh-CN"/>
        </w:rPr>
        <w:t xml:space="preserve"> two steps:</w:t>
      </w:r>
    </w:p>
    <w:p w14:paraId="10360F06" w14:textId="2AFFE8DD" w:rsidR="002B032A" w:rsidRDefault="002B032A" w:rsidP="00990A7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 1: </w:t>
      </w:r>
      <w:r w:rsidRPr="002B032A">
        <w:rPr>
          <w:lang w:eastAsia="zh-CN"/>
        </w:rPr>
        <w:t>Obtain UE antenna pattern</w:t>
      </w:r>
    </w:p>
    <w:p w14:paraId="6671366B" w14:textId="5679DDD0" w:rsidR="00380F4F" w:rsidRPr="00380F4F" w:rsidRDefault="00DA2EE9" w:rsidP="00EE34F4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 1a: </w:t>
      </w:r>
      <w:r w:rsidR="00085C03">
        <w:rPr>
          <w:rFonts w:hint="eastAsia"/>
          <w:lang w:eastAsia="zh-CN"/>
        </w:rPr>
        <w:t xml:space="preserve">For UE </w:t>
      </w:r>
      <w:r w:rsidR="00085C03">
        <w:rPr>
          <w:lang w:eastAsia="zh-CN"/>
        </w:rPr>
        <w:t>position</w:t>
      </w:r>
      <w:r w:rsidR="00085C03">
        <w:rPr>
          <w:rFonts w:hint="eastAsia"/>
          <w:lang w:eastAsia="zh-CN"/>
        </w:rPr>
        <w:t xml:space="preserve"> from one of </w:t>
      </w:r>
      <w:r w:rsidR="00085C03" w:rsidRPr="00380F4F">
        <w:rPr>
          <w:lang w:eastAsia="zh-CN"/>
        </w:rPr>
        <w:t>pre-defined Y positions</w:t>
      </w:r>
      <w:r w:rsidR="00085C03">
        <w:rPr>
          <w:rFonts w:hint="eastAsia"/>
          <w:lang w:eastAsia="zh-CN"/>
        </w:rPr>
        <w:t xml:space="preserve">, </w:t>
      </w:r>
      <w:r w:rsidR="00EE34F4">
        <w:rPr>
          <w:rFonts w:hint="eastAsia"/>
          <w:lang w:eastAsia="zh-CN"/>
        </w:rPr>
        <w:t xml:space="preserve">after dwell time, lock the UE beam and </w:t>
      </w:r>
      <w:r w:rsidR="00380F4F" w:rsidRPr="00380F4F">
        <w:rPr>
          <w:lang w:eastAsia="zh-CN"/>
        </w:rPr>
        <w:t>rotating with X directions</w:t>
      </w:r>
    </w:p>
    <w:p w14:paraId="204190AC" w14:textId="7E1585B9" w:rsidR="00380F4F" w:rsidRPr="00380F4F" w:rsidRDefault="00380F4F" w:rsidP="00EE34F4">
      <w:pPr>
        <w:pStyle w:val="ListParagraph"/>
        <w:numPr>
          <w:ilvl w:val="1"/>
          <w:numId w:val="35"/>
        </w:numPr>
        <w:jc w:val="both"/>
        <w:rPr>
          <w:lang w:eastAsia="zh-CN"/>
        </w:rPr>
      </w:pPr>
      <w:r w:rsidRPr="00380F4F">
        <w:rPr>
          <w:lang w:eastAsia="zh-CN"/>
        </w:rPr>
        <w:t xml:space="preserve">X and Y are depending on the measurement grid. X and Y could be from </w:t>
      </w:r>
      <w:r w:rsidR="00224232">
        <w:rPr>
          <w:rFonts w:hint="eastAsia"/>
          <w:lang w:eastAsia="zh-CN"/>
        </w:rPr>
        <w:t xml:space="preserve">the same of </w:t>
      </w:r>
      <w:r w:rsidRPr="00380F4F">
        <w:rPr>
          <w:lang w:eastAsia="zh-CN"/>
        </w:rPr>
        <w:t>different measurement grids</w:t>
      </w:r>
    </w:p>
    <w:p w14:paraId="0E57DC3F" w14:textId="171BC702" w:rsidR="00380F4F" w:rsidRPr="00380F4F" w:rsidRDefault="00224232" w:rsidP="00224232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 1b: At each of UE position from </w:t>
      </w:r>
      <w:r w:rsidR="00380F4F" w:rsidRPr="00380F4F">
        <w:rPr>
          <w:lang w:eastAsia="zh-CN"/>
        </w:rPr>
        <w:t xml:space="preserve">X* Y test points, </w:t>
      </w:r>
      <w:r>
        <w:rPr>
          <w:rFonts w:hint="eastAsia"/>
          <w:lang w:eastAsia="zh-CN"/>
        </w:rPr>
        <w:t xml:space="preserve">UE reports </w:t>
      </w:r>
      <w:r w:rsidR="00380F4F" w:rsidRPr="00380F4F">
        <w:rPr>
          <w:lang w:eastAsia="zh-CN"/>
        </w:rPr>
        <w:t xml:space="preserve">RSRP </w:t>
      </w:r>
      <w:r>
        <w:rPr>
          <w:rFonts w:hint="eastAsia"/>
          <w:lang w:eastAsia="zh-CN"/>
        </w:rPr>
        <w:t>values</w:t>
      </w:r>
    </w:p>
    <w:p w14:paraId="5992CA82" w14:textId="06B95E49" w:rsidR="00224232" w:rsidRDefault="00224232" w:rsidP="006258D5">
      <w:pPr>
        <w:pStyle w:val="ListParagraph"/>
        <w:numPr>
          <w:ilvl w:val="1"/>
          <w:numId w:val="35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If </w:t>
      </w:r>
      <w:r w:rsidR="00380F4F" w:rsidRPr="00380F4F">
        <w:rPr>
          <w:lang w:eastAsia="zh-CN"/>
        </w:rPr>
        <w:t>Rx beam ID is one of the input for AI/ML model</w:t>
      </w:r>
      <w:r w:rsidR="006258D5">
        <w:rPr>
          <w:rFonts w:hint="eastAsia"/>
          <w:lang w:eastAsia="zh-CN"/>
        </w:rPr>
        <w:t>, Rx beam ID needs to be recorded with corresp</w:t>
      </w:r>
      <w:r w:rsidR="007B1019">
        <w:rPr>
          <w:rFonts w:hint="eastAsia"/>
          <w:lang w:eastAsia="zh-CN"/>
        </w:rPr>
        <w:t>onding</w:t>
      </w:r>
      <w:r w:rsidR="006258D5">
        <w:rPr>
          <w:rFonts w:hint="eastAsia"/>
          <w:lang w:eastAsia="zh-CN"/>
        </w:rPr>
        <w:t xml:space="preserve"> Tx beam ID and RSRP value</w:t>
      </w:r>
    </w:p>
    <w:p w14:paraId="292A1763" w14:textId="503A2D1E" w:rsidR="00E400D0" w:rsidRDefault="00D91864" w:rsidP="008C20FB">
      <w:pPr>
        <w:pStyle w:val="ListParagraph"/>
        <w:numPr>
          <w:ilvl w:val="2"/>
          <w:numId w:val="35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mode or new signalling are needed</w:t>
      </w:r>
    </w:p>
    <w:p w14:paraId="1EA7FA04" w14:textId="222B4E5A" w:rsidR="00E400D0" w:rsidRPr="00E400D0" w:rsidRDefault="00E400D0" w:rsidP="00676F97">
      <w:pPr>
        <w:jc w:val="both"/>
        <w:rPr>
          <w:lang w:eastAsia="zh-CN"/>
        </w:rPr>
      </w:pPr>
      <w:r w:rsidRPr="00E400D0">
        <w:rPr>
          <w:lang w:eastAsia="zh-CN"/>
        </w:rPr>
        <w:t>Step 2: Generate BS Tx power under CDL</w:t>
      </w:r>
      <w:r w:rsidR="00676F97">
        <w:rPr>
          <w:rFonts w:hint="eastAsia"/>
          <w:lang w:eastAsia="zh-CN"/>
        </w:rPr>
        <w:t xml:space="preserve"> channel</w:t>
      </w:r>
      <w:r w:rsidRPr="00E400D0">
        <w:rPr>
          <w:lang w:eastAsia="zh-CN"/>
        </w:rPr>
        <w:t xml:space="preserve"> model </w:t>
      </w:r>
    </w:p>
    <w:p w14:paraId="2D2F2513" w14:textId="00DEA69D" w:rsidR="00E400D0" w:rsidRDefault="000104BC" w:rsidP="00676F97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 2a: </w:t>
      </w:r>
      <w:r w:rsidR="00E400D0" w:rsidRPr="00E400D0">
        <w:rPr>
          <w:lang w:eastAsia="zh-CN"/>
        </w:rPr>
        <w:t>Lock the UE Rx beam at a specific direction such as Rx beam peak direction</w:t>
      </w:r>
    </w:p>
    <w:p w14:paraId="04AE1788" w14:textId="7ACCBC6F" w:rsidR="00E400D0" w:rsidRPr="00CA4F3A" w:rsidRDefault="000104BC" w:rsidP="000104BC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 2b: </w:t>
      </w:r>
      <w:r w:rsidR="00E400D0" w:rsidRPr="000104BC">
        <w:rPr>
          <w:lang w:val="en-US" w:eastAsia="zh-CN"/>
        </w:rPr>
        <w:t>Generate BS/TE Tx power according to BS Tx power</w:t>
      </w:r>
      <w:r w:rsidR="00742816">
        <w:rPr>
          <w:rFonts w:hint="eastAsia"/>
          <w:lang w:val="en-US" w:eastAsia="zh-CN"/>
        </w:rPr>
        <w:t xml:space="preserve"> </w:t>
      </w:r>
      <w:r w:rsidR="00FA51C1">
        <w:rPr>
          <w:rFonts w:hint="eastAsia"/>
          <w:lang w:val="en-US" w:eastAsia="zh-CN"/>
        </w:rPr>
        <w:t xml:space="preserve">per </w:t>
      </w:r>
      <w:r w:rsidR="00E400D0" w:rsidRPr="000104BC">
        <w:rPr>
          <w:lang w:val="en-US" w:eastAsia="zh-CN"/>
        </w:rPr>
        <w:t xml:space="preserve">Tx beam ID </w:t>
      </w:r>
      <w:r w:rsidR="005C1A83">
        <w:rPr>
          <w:rFonts w:hint="eastAsia"/>
          <w:lang w:val="en-US" w:eastAsia="zh-CN"/>
        </w:rPr>
        <w:t xml:space="preserve">(from Set </w:t>
      </w:r>
      <w:r w:rsidR="003E4E5A">
        <w:rPr>
          <w:rFonts w:hint="eastAsia"/>
          <w:lang w:val="en-US" w:eastAsia="zh-CN"/>
        </w:rPr>
        <w:t xml:space="preserve">A or </w:t>
      </w:r>
      <w:r w:rsidR="005C1A83">
        <w:rPr>
          <w:rFonts w:hint="eastAsia"/>
          <w:lang w:val="en-US" w:eastAsia="zh-CN"/>
        </w:rPr>
        <w:t xml:space="preserve">B) </w:t>
      </w:r>
      <w:r w:rsidR="00FA51C1">
        <w:rPr>
          <w:rFonts w:hint="eastAsia"/>
          <w:lang w:val="en-US" w:eastAsia="zh-CN"/>
        </w:rPr>
        <w:t>and UE antenna pattern got from Step 1</w:t>
      </w:r>
    </w:p>
    <w:p w14:paraId="60890D2F" w14:textId="7617FAAC" w:rsidR="00CA4F3A" w:rsidRPr="006F7E6A" w:rsidRDefault="00CA4F3A" w:rsidP="000104BC">
      <w:pPr>
        <w:pStyle w:val="ListParagraph"/>
        <w:numPr>
          <w:ilvl w:val="0"/>
          <w:numId w:val="35"/>
        </w:numPr>
        <w:jc w:val="both"/>
        <w:rPr>
          <w:lang w:eastAsia="zh-CN"/>
        </w:rPr>
      </w:pPr>
      <w:r>
        <w:rPr>
          <w:rFonts w:hint="eastAsia"/>
          <w:lang w:val="en-US" w:eastAsia="zh-CN"/>
        </w:rPr>
        <w:t>Step 2c: The received power</w:t>
      </w:r>
      <w:r w:rsidR="003B1851">
        <w:rPr>
          <w:rFonts w:hint="eastAsia"/>
          <w:lang w:val="en-US" w:eastAsia="zh-CN"/>
        </w:rPr>
        <w:t xml:space="preserve">, Tx beam ID, with or </w:t>
      </w:r>
      <w:r w:rsidR="003B1851">
        <w:rPr>
          <w:lang w:val="en-US" w:eastAsia="zh-CN"/>
        </w:rPr>
        <w:t>without</w:t>
      </w:r>
      <w:r w:rsidR="003B1851">
        <w:rPr>
          <w:rFonts w:hint="eastAsia"/>
          <w:lang w:val="en-US" w:eastAsia="zh-CN"/>
        </w:rPr>
        <w:t xml:space="preserve"> Rx beam ID</w:t>
      </w:r>
      <w:r w:rsidR="005C1A83">
        <w:rPr>
          <w:rFonts w:hint="eastAsia"/>
          <w:lang w:val="en-US" w:eastAsia="zh-CN"/>
        </w:rPr>
        <w:t xml:space="preserve"> as the input for AI/ML model for testing</w:t>
      </w:r>
    </w:p>
    <w:p w14:paraId="1EB2841B" w14:textId="6F67734C" w:rsidR="006F7E6A" w:rsidRPr="00B17EE3" w:rsidRDefault="006F7E6A" w:rsidP="006F7E6A">
      <w:pPr>
        <w:jc w:val="both"/>
        <w:rPr>
          <w:b/>
          <w:bCs/>
          <w:lang w:eastAsia="zh-CN"/>
        </w:rPr>
      </w:pPr>
      <w:r w:rsidRPr="00B17EE3">
        <w:rPr>
          <w:rFonts w:hint="eastAsia"/>
          <w:b/>
          <w:bCs/>
          <w:lang w:eastAsia="zh-CN"/>
        </w:rPr>
        <w:t xml:space="preserve">Observation </w:t>
      </w:r>
      <w:r w:rsidR="00DE4576">
        <w:rPr>
          <w:rFonts w:hint="eastAsia"/>
          <w:b/>
          <w:bCs/>
          <w:lang w:eastAsia="zh-CN"/>
        </w:rPr>
        <w:t>3</w:t>
      </w:r>
      <w:r w:rsidRPr="00B17EE3">
        <w:rPr>
          <w:rFonts w:hint="eastAsia"/>
          <w:b/>
          <w:bCs/>
          <w:lang w:eastAsia="zh-CN"/>
        </w:rPr>
        <w:t>: For single AoA test setup</w:t>
      </w:r>
      <w:r w:rsidR="003074F2">
        <w:rPr>
          <w:rFonts w:hint="eastAsia"/>
          <w:b/>
          <w:bCs/>
          <w:lang w:eastAsia="zh-CN"/>
        </w:rPr>
        <w:t xml:space="preserve"> with two-step approach</w:t>
      </w:r>
      <w:r w:rsidRPr="00B17EE3">
        <w:rPr>
          <w:rFonts w:hint="eastAsia"/>
          <w:b/>
          <w:bCs/>
          <w:lang w:eastAsia="zh-CN"/>
        </w:rPr>
        <w:t>, there are following limitations</w:t>
      </w:r>
      <w:r w:rsidR="00792262">
        <w:rPr>
          <w:rFonts w:hint="eastAsia"/>
          <w:b/>
          <w:bCs/>
          <w:lang w:eastAsia="zh-CN"/>
        </w:rPr>
        <w:t>:</w:t>
      </w:r>
    </w:p>
    <w:p w14:paraId="7457D8B0" w14:textId="68AA9577" w:rsidR="00A75C3B" w:rsidRPr="00B17EE3" w:rsidRDefault="00A75C3B" w:rsidP="00A75C3B">
      <w:pPr>
        <w:pStyle w:val="ListParagraph"/>
        <w:numPr>
          <w:ilvl w:val="0"/>
          <w:numId w:val="37"/>
        </w:numPr>
        <w:jc w:val="both"/>
        <w:rPr>
          <w:b/>
          <w:bCs/>
          <w:lang w:eastAsia="zh-CN"/>
        </w:rPr>
      </w:pPr>
      <w:r w:rsidRPr="00B17EE3">
        <w:rPr>
          <w:rFonts w:hint="eastAsia"/>
          <w:b/>
          <w:bCs/>
          <w:lang w:eastAsia="zh-CN"/>
        </w:rPr>
        <w:t xml:space="preserve">UE has to report the UE antenna </w:t>
      </w:r>
      <w:r w:rsidRPr="00B17EE3">
        <w:rPr>
          <w:b/>
          <w:bCs/>
          <w:lang w:eastAsia="zh-CN"/>
        </w:rPr>
        <w:t>pattern</w:t>
      </w:r>
      <w:r w:rsidRPr="00B17EE3">
        <w:rPr>
          <w:rFonts w:hint="eastAsia"/>
          <w:b/>
          <w:bCs/>
          <w:lang w:eastAsia="zh-CN"/>
        </w:rPr>
        <w:t xml:space="preserve"> with X*Y test points </w:t>
      </w:r>
      <w:r w:rsidRPr="00B17EE3">
        <w:rPr>
          <w:b/>
          <w:bCs/>
          <w:lang w:eastAsia="zh-CN"/>
        </w:rPr>
        <w:t>that</w:t>
      </w:r>
      <w:r w:rsidRPr="00B17EE3">
        <w:rPr>
          <w:rFonts w:hint="eastAsia"/>
          <w:b/>
          <w:bCs/>
          <w:lang w:eastAsia="zh-CN"/>
        </w:rPr>
        <w:t xml:space="preserve"> is very time consuming.</w:t>
      </w:r>
    </w:p>
    <w:p w14:paraId="440B7010" w14:textId="597AF8E9" w:rsidR="0035109B" w:rsidRPr="00B17EE3" w:rsidRDefault="0035109B" w:rsidP="00A75C3B">
      <w:pPr>
        <w:pStyle w:val="ListParagraph"/>
        <w:numPr>
          <w:ilvl w:val="0"/>
          <w:numId w:val="37"/>
        </w:numPr>
        <w:jc w:val="both"/>
        <w:rPr>
          <w:b/>
          <w:bCs/>
          <w:lang w:eastAsia="zh-CN"/>
        </w:rPr>
      </w:pPr>
      <w:r w:rsidRPr="00B17EE3">
        <w:rPr>
          <w:rFonts w:hint="eastAsia"/>
          <w:b/>
          <w:bCs/>
          <w:lang w:eastAsia="zh-CN"/>
        </w:rPr>
        <w:t xml:space="preserve">UE needs to support </w:t>
      </w:r>
      <w:r w:rsidRPr="00B17EE3">
        <w:rPr>
          <w:b/>
          <w:bCs/>
          <w:lang w:eastAsia="zh-CN"/>
        </w:rPr>
        <w:t>additional</w:t>
      </w:r>
      <w:r w:rsidRPr="00B17EE3">
        <w:rPr>
          <w:rFonts w:hint="eastAsia"/>
          <w:b/>
          <w:bCs/>
          <w:lang w:eastAsia="zh-CN"/>
        </w:rPr>
        <w:t xml:space="preserve"> test function for RSRP reporting </w:t>
      </w:r>
    </w:p>
    <w:p w14:paraId="50E1DD60" w14:textId="6D6F42D2" w:rsidR="00A75C3B" w:rsidRDefault="0035109B" w:rsidP="00A75C3B">
      <w:pPr>
        <w:pStyle w:val="ListParagraph"/>
        <w:numPr>
          <w:ilvl w:val="0"/>
          <w:numId w:val="37"/>
        </w:numPr>
        <w:jc w:val="both"/>
        <w:rPr>
          <w:b/>
          <w:bCs/>
          <w:lang w:eastAsia="zh-CN"/>
        </w:rPr>
      </w:pPr>
      <w:r w:rsidRPr="00B17EE3">
        <w:rPr>
          <w:rFonts w:hint="eastAsia"/>
          <w:b/>
          <w:bCs/>
          <w:lang w:eastAsia="zh-CN"/>
        </w:rPr>
        <w:t xml:space="preserve">If Rx beam ID is one of the </w:t>
      </w:r>
      <w:r w:rsidR="00B17EE3" w:rsidRPr="00B17EE3">
        <w:rPr>
          <w:rFonts w:hint="eastAsia"/>
          <w:b/>
          <w:bCs/>
          <w:lang w:eastAsia="zh-CN"/>
        </w:rPr>
        <w:t>input for AI/ML model, additional test mode/signalling is needed</w:t>
      </w:r>
    </w:p>
    <w:p w14:paraId="7199CC7C" w14:textId="7535388A" w:rsidR="00792262" w:rsidRPr="00B17EE3" w:rsidRDefault="00792262" w:rsidP="00A75C3B">
      <w:pPr>
        <w:pStyle w:val="ListParagraph"/>
        <w:numPr>
          <w:ilvl w:val="0"/>
          <w:numId w:val="37"/>
        </w:num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UE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s beam management </w:t>
      </w:r>
      <w:r>
        <w:rPr>
          <w:b/>
          <w:bCs/>
          <w:lang w:eastAsia="zh-CN"/>
        </w:rPr>
        <w:t>performance</w:t>
      </w:r>
      <w:r>
        <w:rPr>
          <w:rFonts w:hint="eastAsia"/>
          <w:b/>
          <w:bCs/>
          <w:lang w:eastAsia="zh-CN"/>
        </w:rPr>
        <w:t xml:space="preserve"> can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t be </w:t>
      </w:r>
      <w:r w:rsidR="009142EF">
        <w:rPr>
          <w:b/>
          <w:bCs/>
          <w:lang w:eastAsia="zh-CN"/>
        </w:rPr>
        <w:t>verified</w:t>
      </w:r>
      <w:r>
        <w:rPr>
          <w:rFonts w:hint="eastAsia"/>
          <w:b/>
          <w:bCs/>
          <w:lang w:eastAsia="zh-CN"/>
        </w:rPr>
        <w:t xml:space="preserve"> </w:t>
      </w:r>
      <w:r w:rsidR="009142EF">
        <w:rPr>
          <w:rFonts w:hint="eastAsia"/>
          <w:b/>
          <w:bCs/>
          <w:lang w:eastAsia="zh-CN"/>
        </w:rPr>
        <w:t xml:space="preserve">properly </w:t>
      </w:r>
      <w:r>
        <w:rPr>
          <w:b/>
          <w:bCs/>
          <w:lang w:eastAsia="zh-CN"/>
        </w:rPr>
        <w:t>since</w:t>
      </w:r>
      <w:r>
        <w:rPr>
          <w:rFonts w:hint="eastAsia"/>
          <w:b/>
          <w:bCs/>
          <w:lang w:eastAsia="zh-CN"/>
        </w:rPr>
        <w:t xml:space="preserve"> for each of UE position there is </w:t>
      </w:r>
      <w:r w:rsidR="009142EF">
        <w:rPr>
          <w:b/>
          <w:bCs/>
          <w:lang w:eastAsia="zh-CN"/>
        </w:rPr>
        <w:t>enough</w:t>
      </w:r>
      <w:r>
        <w:rPr>
          <w:rFonts w:hint="eastAsia"/>
          <w:b/>
          <w:bCs/>
          <w:lang w:eastAsia="zh-CN"/>
        </w:rPr>
        <w:t xml:space="preserve"> dewll time and </w:t>
      </w:r>
      <w:r w:rsidR="009142EF">
        <w:rPr>
          <w:rFonts w:hint="eastAsia"/>
          <w:b/>
          <w:bCs/>
          <w:lang w:eastAsia="zh-CN"/>
        </w:rPr>
        <w:t>UE beam is locked.</w:t>
      </w:r>
    </w:p>
    <w:p w14:paraId="4020E43E" w14:textId="398F69DE" w:rsidR="005C6BE3" w:rsidRDefault="00924CD4" w:rsidP="00924CD4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E597773" wp14:editId="14DD71A5">
            <wp:extent cx="2926727" cy="2015762"/>
            <wp:effectExtent l="0" t="0" r="6985" b="3810"/>
            <wp:docPr id="5935434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765" cy="2019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0BDC8" w14:textId="055405C3" w:rsidR="00924CD4" w:rsidRPr="00E400D0" w:rsidRDefault="00924CD4" w:rsidP="00924CD4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3074F2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>:</w:t>
      </w:r>
      <w:r w:rsidR="00D35C6B">
        <w:rPr>
          <w:rFonts w:hint="eastAsia"/>
          <w:lang w:val="en-US" w:eastAsia="zh-CN"/>
        </w:rPr>
        <w:t xml:space="preserve"> Example test procedure for single AoA test setup</w:t>
      </w:r>
      <w:r w:rsidR="003074F2">
        <w:rPr>
          <w:rFonts w:hint="eastAsia"/>
          <w:lang w:val="en-US" w:eastAsia="zh-CN"/>
        </w:rPr>
        <w:t xml:space="preserve"> with two steps </w:t>
      </w:r>
      <w:r w:rsidR="003074F2">
        <w:rPr>
          <w:lang w:val="en-US" w:eastAsia="zh-CN"/>
        </w:rPr>
        <w:t>approach</w:t>
      </w:r>
    </w:p>
    <w:p w14:paraId="2FD33E88" w14:textId="036DAB56" w:rsidR="003E4E5A" w:rsidRDefault="003E4E5A" w:rsidP="003E4E5A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 w:rsidR="00D35C6B">
        <w:rPr>
          <w:rFonts w:hint="eastAsia"/>
          <w:sz w:val="28"/>
          <w:szCs w:val="18"/>
          <w:lang w:val="sv-SE" w:eastAsia="zh-CN"/>
        </w:rPr>
        <w:t>3</w:t>
      </w:r>
      <w:r>
        <w:rPr>
          <w:rFonts w:hint="eastAsia"/>
          <w:sz w:val="28"/>
          <w:szCs w:val="18"/>
          <w:lang w:val="sv-SE" w:eastAsia="zh-CN"/>
        </w:rPr>
        <w:t xml:space="preserve"> Multiple AoA test setup with 3D MPAC </w:t>
      </w:r>
    </w:p>
    <w:p w14:paraId="2365C8AF" w14:textId="7F2AFB72" w:rsidR="003D66D3" w:rsidRDefault="003D66D3" w:rsidP="00494252">
      <w:pPr>
        <w:jc w:val="both"/>
        <w:rPr>
          <w:lang w:eastAsia="zh-CN"/>
        </w:rPr>
      </w:pPr>
      <w:r w:rsidRPr="004D5AFE">
        <w:rPr>
          <w:lang w:eastAsia="zh-CN"/>
        </w:rPr>
        <w:t xml:space="preserve">The number of probes supporting multiple Tx beams from the gNB was studied in </w:t>
      </w:r>
      <w:r w:rsidR="00776BB4">
        <w:rPr>
          <w:rFonts w:hint="eastAsia"/>
          <w:lang w:eastAsia="zh-CN"/>
        </w:rPr>
        <w:t>[</w:t>
      </w:r>
      <w:r w:rsidR="003074F2">
        <w:rPr>
          <w:rFonts w:hint="eastAsia"/>
          <w:lang w:eastAsia="zh-CN"/>
        </w:rPr>
        <w:t>4</w:t>
      </w:r>
      <w:r w:rsidR="00776BB4">
        <w:rPr>
          <w:rFonts w:hint="eastAsia"/>
          <w:lang w:eastAsia="zh-CN"/>
        </w:rPr>
        <w:t>]</w:t>
      </w:r>
      <w:r w:rsidRPr="004D5AFE">
        <w:rPr>
          <w:lang w:eastAsia="zh-CN"/>
        </w:rPr>
        <w:t>[</w:t>
      </w:r>
      <w:r w:rsidR="003074F2">
        <w:rPr>
          <w:rFonts w:hint="eastAsia"/>
          <w:lang w:eastAsia="zh-CN"/>
        </w:rPr>
        <w:t>5</w:t>
      </w:r>
      <w:r w:rsidRPr="004D5AFE">
        <w:rPr>
          <w:lang w:eastAsia="zh-CN"/>
        </w:rPr>
        <w:t>][</w:t>
      </w:r>
      <w:r w:rsidR="003074F2">
        <w:rPr>
          <w:rFonts w:hint="eastAsia"/>
          <w:lang w:eastAsia="zh-CN"/>
        </w:rPr>
        <w:t>6</w:t>
      </w:r>
      <w:r w:rsidRPr="004D5AFE">
        <w:rPr>
          <w:lang w:eastAsia="zh-CN"/>
        </w:rPr>
        <w:t>]. In [</w:t>
      </w:r>
      <w:r w:rsidR="003074F2">
        <w:rPr>
          <w:rFonts w:hint="eastAsia"/>
          <w:lang w:eastAsia="zh-CN"/>
        </w:rPr>
        <w:t>6</w:t>
      </w:r>
      <w:r w:rsidRPr="004D5AFE">
        <w:rPr>
          <w:lang w:eastAsia="zh-CN"/>
        </w:rPr>
        <w:t xml:space="preserve">], as shown in Figure </w:t>
      </w:r>
      <w:r w:rsidR="003074F2">
        <w:rPr>
          <w:rFonts w:hint="eastAsia"/>
          <w:lang w:eastAsia="zh-CN"/>
        </w:rPr>
        <w:t>4</w:t>
      </w:r>
      <w:r w:rsidRPr="004D5AFE">
        <w:rPr>
          <w:lang w:eastAsia="zh-CN"/>
        </w:rPr>
        <w:t>, when the Tx beam number from the gNB is increased and points to other clusters, the number of probes in the chamber will increase significantly to achieve the PSP metric.</w:t>
      </w:r>
    </w:p>
    <w:p w14:paraId="12D0B5B9" w14:textId="04EF7FD9" w:rsidR="003D66D3" w:rsidRPr="009E25D9" w:rsidRDefault="00494252" w:rsidP="00494252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</w:t>
      </w:r>
      <w:r w:rsidR="003D66D3" w:rsidRPr="009E25D9">
        <w:rPr>
          <w:b/>
          <w:bCs/>
          <w:lang w:val="en-US" w:eastAsia="zh-CN"/>
        </w:rPr>
        <w:t xml:space="preserve"> </w:t>
      </w:r>
      <w:r w:rsidR="00DE4576">
        <w:rPr>
          <w:rFonts w:hint="eastAsia"/>
          <w:b/>
          <w:bCs/>
          <w:lang w:val="en-US" w:eastAsia="zh-CN"/>
        </w:rPr>
        <w:t>4</w:t>
      </w:r>
      <w:r w:rsidR="00792262">
        <w:rPr>
          <w:rFonts w:hint="eastAsia"/>
          <w:b/>
          <w:bCs/>
          <w:lang w:val="en-US" w:eastAsia="zh-CN"/>
        </w:rPr>
        <w:t>:</w:t>
      </w:r>
      <w:r w:rsidR="003D66D3" w:rsidRPr="00185ABE">
        <w:rPr>
          <w:rFonts w:hint="eastAsia"/>
          <w:b/>
          <w:bCs/>
          <w:lang w:val="en-US" w:eastAsia="zh-CN"/>
        </w:rPr>
        <w:t xml:space="preserve"> There</w:t>
      </w:r>
      <w:r w:rsidR="003D66D3" w:rsidRPr="009E25D9">
        <w:rPr>
          <w:b/>
          <w:bCs/>
          <w:lang w:val="en-US" w:eastAsia="zh-CN"/>
        </w:rPr>
        <w:t xml:space="preserve"> </w:t>
      </w:r>
      <w:r w:rsidR="003D66D3" w:rsidRPr="00185ABE">
        <w:rPr>
          <w:rFonts w:hint="eastAsia"/>
          <w:b/>
          <w:bCs/>
          <w:lang w:val="en-US" w:eastAsia="zh-CN"/>
        </w:rPr>
        <w:t>will</w:t>
      </w:r>
      <w:r w:rsidR="003D66D3" w:rsidRPr="009E25D9">
        <w:rPr>
          <w:b/>
          <w:bCs/>
          <w:lang w:val="en-US" w:eastAsia="zh-CN"/>
        </w:rPr>
        <w:t xml:space="preserve"> be plenty of additional probes if BS Tx beam</w:t>
      </w:r>
      <w:r w:rsidR="003D66D3" w:rsidRPr="00185ABE">
        <w:rPr>
          <w:rFonts w:hint="eastAsia"/>
          <w:b/>
          <w:bCs/>
          <w:lang w:val="en-US" w:eastAsia="zh-CN"/>
        </w:rPr>
        <w:t>s point</w:t>
      </w:r>
      <w:r w:rsidR="003D66D3" w:rsidRPr="009E25D9">
        <w:rPr>
          <w:b/>
          <w:bCs/>
          <w:lang w:val="en-US" w:eastAsia="zh-CN"/>
        </w:rPr>
        <w:t xml:space="preserve"> to other clusters</w:t>
      </w:r>
      <w:r w:rsidR="003D66D3" w:rsidRPr="00185ABE">
        <w:rPr>
          <w:rFonts w:hint="eastAsia"/>
          <w:b/>
          <w:bCs/>
          <w:lang w:val="en-US" w:eastAsia="zh-CN"/>
        </w:rPr>
        <w:t xml:space="preserve"> even</w:t>
      </w:r>
      <w:r w:rsidR="003D66D3" w:rsidRPr="009E25D9">
        <w:rPr>
          <w:b/>
          <w:bCs/>
          <w:lang w:val="en-US" w:eastAsia="zh-CN"/>
        </w:rPr>
        <w:t xml:space="preserve"> though some of the probes could be reused</w:t>
      </w:r>
      <w:r w:rsidR="003D66D3" w:rsidRPr="00185ABE">
        <w:rPr>
          <w:rFonts w:hint="eastAsia"/>
          <w:b/>
          <w:bCs/>
          <w:lang w:val="en-US" w:eastAsia="zh-CN"/>
        </w:rPr>
        <w:t>.</w:t>
      </w:r>
    </w:p>
    <w:p w14:paraId="6BD82D02" w14:textId="77777777" w:rsidR="003D66D3" w:rsidRPr="009E25D9" w:rsidRDefault="003D66D3" w:rsidP="003D66D3">
      <w:pPr>
        <w:rPr>
          <w:lang w:val="en-US" w:eastAsia="zh-CN"/>
        </w:rPr>
      </w:pPr>
    </w:p>
    <w:p w14:paraId="5F438569" w14:textId="77777777" w:rsidR="003D66D3" w:rsidRDefault="003D66D3" w:rsidP="003D66D3">
      <w:pPr>
        <w:jc w:val="center"/>
        <w:rPr>
          <w:b/>
          <w:bCs/>
          <w:lang w:val="sv-SE" w:eastAsia="zh-CN"/>
        </w:rPr>
      </w:pPr>
      <w:r>
        <w:rPr>
          <w:b/>
          <w:bCs/>
          <w:noProof/>
          <w:lang w:val="sv-SE" w:eastAsia="zh-CN"/>
        </w:rPr>
        <w:lastRenderedPageBreak/>
        <w:drawing>
          <wp:inline distT="0" distB="0" distL="0" distR="0" wp14:anchorId="22EC7EFF" wp14:editId="1279D4C7">
            <wp:extent cx="4310644" cy="2294490"/>
            <wp:effectExtent l="0" t="0" r="0" b="0"/>
            <wp:docPr id="1313354382" name="Picture 3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354382" name="Picture 3" descr="A screenshot of a graph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999"/>
                    <a:stretch/>
                  </pic:blipFill>
                  <pic:spPr bwMode="auto">
                    <a:xfrm>
                      <a:off x="0" y="0"/>
                      <a:ext cx="4328409" cy="230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61E556" w14:textId="2EFD3016" w:rsidR="003D66D3" w:rsidRPr="004D5AFE" w:rsidRDefault="003D66D3" w:rsidP="003D66D3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3074F2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>: Probe number of supporting multiple Tx beam from gNB</w:t>
      </w:r>
    </w:p>
    <w:p w14:paraId="12A7E611" w14:textId="77777777" w:rsidR="003D66D3" w:rsidRDefault="003D66D3" w:rsidP="003D66D3">
      <w:pPr>
        <w:jc w:val="both"/>
        <w:rPr>
          <w:lang w:val="sv-SE" w:eastAsia="zh-CN"/>
        </w:rPr>
      </w:pPr>
      <w:r w:rsidRPr="006D3E92">
        <w:rPr>
          <w:lang w:val="sv-SE" w:eastAsia="zh-CN"/>
        </w:rPr>
        <w:t xml:space="preserve">It </w:t>
      </w:r>
      <w:r>
        <w:rPr>
          <w:rFonts w:hint="eastAsia"/>
          <w:lang w:val="sv-SE" w:eastAsia="zh-CN"/>
        </w:rPr>
        <w:t>is</w:t>
      </w:r>
      <w:r w:rsidRPr="006D3E92">
        <w:rPr>
          <w:lang w:val="sv-SE" w:eastAsia="zh-CN"/>
        </w:rPr>
        <w:t xml:space="preserve"> obvious that the existing system </w:t>
      </w:r>
      <w:r>
        <w:rPr>
          <w:rFonts w:hint="eastAsia"/>
          <w:lang w:val="sv-SE" w:eastAsia="zh-CN"/>
        </w:rPr>
        <w:t>can</w:t>
      </w:r>
      <w:r w:rsidRPr="006D3E92">
        <w:rPr>
          <w:lang w:val="sv-SE" w:eastAsia="zh-CN"/>
        </w:rPr>
        <w:t xml:space="preserve"> not be upgraded to support so many probes.</w:t>
      </w:r>
      <w:r>
        <w:rPr>
          <w:rFonts w:hint="eastAsia"/>
          <w:lang w:val="sv-SE" w:eastAsia="zh-CN"/>
        </w:rPr>
        <w:t xml:space="preserve"> </w:t>
      </w:r>
      <w:r>
        <w:rPr>
          <w:lang w:val="sv-SE" w:eastAsia="zh-CN"/>
        </w:rPr>
        <w:t>To</w:t>
      </w:r>
      <w:r w:rsidRPr="00614CFC">
        <w:rPr>
          <w:lang w:val="sv-SE" w:eastAsia="zh-CN"/>
        </w:rPr>
        <w:t xml:space="preserve"> keep the number of probes within a reasonable range, we can consider reducing the number of clusters</w:t>
      </w:r>
      <w:r>
        <w:rPr>
          <w:rFonts w:hint="eastAsia"/>
          <w:lang w:val="sv-SE" w:eastAsia="zh-CN"/>
        </w:rPr>
        <w:t xml:space="preserve">, i,e., </w:t>
      </w:r>
      <w:r>
        <w:rPr>
          <w:lang w:val="sv-SE" w:eastAsia="zh-CN"/>
        </w:rPr>
        <w:t>removing</w:t>
      </w:r>
      <w:r>
        <w:rPr>
          <w:rFonts w:hint="eastAsia"/>
          <w:lang w:val="sv-SE" w:eastAsia="zh-CN"/>
        </w:rPr>
        <w:t xml:space="preserve"> the </w:t>
      </w:r>
      <w:r>
        <w:rPr>
          <w:lang w:val="sv-SE" w:eastAsia="zh-CN"/>
        </w:rPr>
        <w:t>weak</w:t>
      </w:r>
      <w:r>
        <w:rPr>
          <w:rFonts w:hint="eastAsia"/>
          <w:lang w:val="sv-SE" w:eastAsia="zh-CN"/>
        </w:rPr>
        <w:t xml:space="preserve"> clusters in which the power is less than a </w:t>
      </w:r>
      <w:r>
        <w:rPr>
          <w:lang w:val="sv-SE" w:eastAsia="zh-CN"/>
        </w:rPr>
        <w:t>threshold</w:t>
      </w:r>
      <w:r>
        <w:rPr>
          <w:rFonts w:hint="eastAsia"/>
          <w:lang w:val="sv-SE" w:eastAsia="zh-CN"/>
        </w:rPr>
        <w:t>.</w:t>
      </w:r>
    </w:p>
    <w:p w14:paraId="4E31DB23" w14:textId="77777777" w:rsidR="003D66D3" w:rsidRDefault="003D66D3" w:rsidP="003D66D3">
      <w:pPr>
        <w:jc w:val="center"/>
        <w:rPr>
          <w:lang w:val="sv-SE" w:eastAsia="zh-CN"/>
        </w:rPr>
      </w:pPr>
      <w:r>
        <w:rPr>
          <w:rFonts w:hint="eastAsia"/>
          <w:lang w:val="sv-SE" w:eastAsia="zh-CN"/>
        </w:rPr>
        <w:t xml:space="preserve">Table 1: </w:t>
      </w:r>
      <w:r w:rsidRPr="004B4786">
        <w:rPr>
          <w:lang w:val="sv-SE" w:eastAsia="zh-CN"/>
        </w:rPr>
        <w:t>Channel model parameters for UMi CDL-C at 28 GH</w:t>
      </w:r>
    </w:p>
    <w:tbl>
      <w:tblPr>
        <w:tblW w:w="80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52"/>
        <w:gridCol w:w="1151"/>
        <w:gridCol w:w="1151"/>
        <w:gridCol w:w="1151"/>
        <w:gridCol w:w="1152"/>
        <w:gridCol w:w="1152"/>
        <w:gridCol w:w="1151"/>
      </w:tblGrid>
      <w:tr w:rsidR="003D66D3" w:rsidRPr="004B4786" w14:paraId="7D94A600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B0BA0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Cluster #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DEC45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Absolute Delay [ns]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1E1C5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Power in [dB]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32D37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AOD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E707D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AOA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24C93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ZOD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48954D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ZOA in [°]</w:t>
            </w:r>
          </w:p>
        </w:tc>
      </w:tr>
      <w:tr w:rsidR="003D66D3" w:rsidRPr="004B4786" w14:paraId="38A833D5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B157F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87A1D4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57FD5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-4.4215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9F86DE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-30.4353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05C154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-134.4434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D65C5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98.9242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A1C24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83.3318</w:t>
            </w:r>
          </w:p>
        </w:tc>
      </w:tr>
      <w:tr w:rsidR="003D66D3" w:rsidRPr="004B4786" w14:paraId="43F79459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D931C5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571FAB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12.594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66B970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-1.25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E4E11E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9D173C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9142C0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BA6D16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3D66D3" w:rsidRPr="004B4786" w14:paraId="63298903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02EC62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331B1B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13.314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A3BACB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-3.4684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1CB5F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23DC3F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C52378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EE907B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3D66D3" w:rsidRPr="004B4786" w14:paraId="715CF08B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7A191F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229CB8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13.974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E30C3F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-5.2294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5998B7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-20.9269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44776D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129.1633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A66D5C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99.1915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BE3750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72.5229</w:t>
            </w:r>
          </w:p>
        </w:tc>
      </w:tr>
      <w:tr w:rsidR="003D66D3" w:rsidRPr="004B4786" w14:paraId="6457721D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8507B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85139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13.056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4DCFE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-2.5215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2E1D1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-28.0782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1F20C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-152.8206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3A0E5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99.5732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4536E2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71.1282</w:t>
            </w:r>
          </w:p>
        </w:tc>
      </w:tr>
      <w:tr w:rsidR="003D66D3" w:rsidRPr="004B4786" w14:paraId="5CC559E5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C19FAD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175ADB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38.196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05676F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5E1266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F49D4F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43B9C4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3A546A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3D66D3" w:rsidRPr="004B4786" w14:paraId="54B344D3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169BE8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67D477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38.688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4EDA7B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-2.2185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208743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F1E25D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85FF80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A792B0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3D66D3" w:rsidRPr="004B4786" w14:paraId="3AA220A7" w14:textId="77777777">
        <w:trPr>
          <w:trHeight w:val="300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643927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F17997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39.36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D26966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-3.9794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225C33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-11.6982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37EAD0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164.1145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38290C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99.306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8B7207" w14:textId="77777777" w:rsidR="003D66D3" w:rsidRPr="00586B01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highlight w:val="green"/>
                <w:lang w:val="en-US" w:eastAsia="zh-CN"/>
              </w:rPr>
            </w:pPr>
            <w:r w:rsidRPr="00586B01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green"/>
                <w:lang w:val="en-US" w:eastAsia="zh-CN"/>
              </w:rPr>
              <w:t>74.7544</w:t>
            </w:r>
          </w:p>
        </w:tc>
      </w:tr>
      <w:tr w:rsidR="003D66D3" w:rsidRPr="004B4786" w14:paraId="4A03F176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CB83A7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869E7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39.504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7A44B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-7.4215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AB52F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17.3861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9A749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84.3647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78B5B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100.4513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E082B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69.2454</w:t>
            </w:r>
          </w:p>
        </w:tc>
      </w:tr>
      <w:tr w:rsidR="003D66D3" w:rsidRPr="004B4786" w14:paraId="2CF91AB8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53182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D36E2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47.61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35DF62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-7.1215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C766D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-37.5865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C09DA6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92.0623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6C997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98.5616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48FC06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66.7349</w:t>
            </w:r>
          </w:p>
        </w:tc>
      </w:tr>
      <w:tr w:rsidR="003D66D3" w:rsidRPr="004B4786" w14:paraId="41546781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82C29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6FC1B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49.278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687A5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-10.7215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2AB0D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20.2226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F7316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-97.7585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7EEF4E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100.6231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AF54C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72.0348</w:t>
            </w:r>
          </w:p>
        </w:tc>
      </w:tr>
      <w:tr w:rsidR="003D66D3" w:rsidRPr="004B4786" w14:paraId="3A971667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139A7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191EC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56.016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BE421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-11.1215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FAFE2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-50.6106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F4A05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78.4702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B80DB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98.218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F2CC5E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64.4337</w:t>
            </w:r>
          </w:p>
        </w:tc>
      </w:tr>
      <w:tr w:rsidR="003D66D3" w:rsidRPr="004B4786" w14:paraId="418C8C70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43489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453E5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73.71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74ABB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-5.1215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ECD38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-33.911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7C2E3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93.1719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06196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100.165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0A207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85.4238</w:t>
            </w:r>
          </w:p>
        </w:tc>
      </w:tr>
      <w:tr w:rsidR="003D66D3" w:rsidRPr="004B4786" w14:paraId="2674DB2B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F46D4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11B077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78.498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AB6D04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-6.8215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821D9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-37.5066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B66D0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-112.0441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821F8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100.2604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FF6FE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64.1548</w:t>
            </w:r>
          </w:p>
        </w:tc>
      </w:tr>
      <w:tr w:rsidR="003D66D3" w:rsidRPr="004B4786" w14:paraId="7B7C8E27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08C9D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338F40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130.224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0B5DC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-8.7215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1A22E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-43.1797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B95F1E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102.4645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82D70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98.1225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7F9B7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64.7824</w:t>
            </w:r>
          </w:p>
        </w:tc>
      </w:tr>
      <w:tr w:rsidR="003D66D3" w:rsidRPr="004B4786" w14:paraId="7CF3EE07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667184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1DBED4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162.63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2E97D2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-13.2215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830DBD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29.2116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B2B2D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67.2359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84089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100.2604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4AA04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92.467</w:t>
            </w:r>
          </w:p>
        </w:tc>
      </w:tr>
      <w:tr w:rsidR="003D66D3" w:rsidRPr="004B4786" w14:paraId="1753D4BD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FF76C2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7BBFD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255.534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7AE93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-13.9215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514AC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27.8133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E9AD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34.5731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782A0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98.4852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F190F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65.6889</w:t>
            </w:r>
          </w:p>
        </w:tc>
      </w:tr>
      <w:tr w:rsidR="003D66D3" w:rsidRPr="004B4786" w14:paraId="29136BC6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150B30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5AF09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276.018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CC23D2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-13.9215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87293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23.6584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44516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48.5813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F2FDD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98.1416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1B1E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68.7572</w:t>
            </w:r>
          </w:p>
        </w:tc>
      </w:tr>
      <w:tr w:rsidR="003D66D3" w:rsidRPr="004B4786" w14:paraId="1F2B0DDF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1A57E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AA417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329.412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EF75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-15.8215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84389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-52.5282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7B231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36.4455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FCF77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97.9698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AED4E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59.1339</w:t>
            </w:r>
          </w:p>
        </w:tc>
      </w:tr>
      <w:tr w:rsidR="003D66D3" w:rsidRPr="004B4786" w14:paraId="783EB332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BFD6F6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A688FD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336.462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E221C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-17.1215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36E7A0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25.0168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60A32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52.6729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606B62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100.7376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4625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65.3402</w:t>
            </w:r>
          </w:p>
        </w:tc>
      </w:tr>
      <w:tr w:rsidR="003D66D3" w:rsidRPr="004B4786" w14:paraId="4557B97E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6D797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D92D62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378.39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AEE510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-16.0215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96763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25.4562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413EC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49.8296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11E6E7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98.1225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D415DE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58.4365</w:t>
            </w:r>
          </w:p>
        </w:tc>
      </w:tr>
      <w:tr w:rsidR="003D66D3" w:rsidRPr="004B4786" w14:paraId="2C38DA36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73FA6D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lastRenderedPageBreak/>
              <w:t>22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B17C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398.244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AB90D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-15.7215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DFA13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30.7697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91F36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46.4316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6F3F18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98.1034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D46BC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65.2705</w:t>
            </w:r>
          </w:p>
        </w:tc>
      </w:tr>
      <w:tr w:rsidR="003D66D3" w:rsidRPr="004B4786" w14:paraId="790DE99E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1826C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938B7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422.562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5AF7ED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-21.6215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E61DD0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35.9234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12587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30.759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D83434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100.4513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579577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62.6903</w:t>
            </w:r>
          </w:p>
        </w:tc>
      </w:tr>
      <w:tr w:rsidR="003D66D3" w:rsidRPr="004B4786" w14:paraId="2C17B71A" w14:textId="77777777">
        <w:trPr>
          <w:trHeight w:val="237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C8481D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24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8341CD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519.138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8010F7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-22.8215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17B61E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-61.2775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B23CF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69.2469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D9C60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100.9476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8F721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highlight w:val="yellow"/>
                <w:lang w:val="en-US" w:eastAsia="zh-CN"/>
              </w:rPr>
              <w:t>61.993</w:t>
            </w:r>
          </w:p>
        </w:tc>
      </w:tr>
      <w:tr w:rsidR="003D66D3" w:rsidRPr="004B4786" w14:paraId="15A2BB4F" w14:textId="77777777">
        <w:trPr>
          <w:trHeight w:val="237"/>
          <w:jc w:val="center"/>
        </w:trPr>
        <w:tc>
          <w:tcPr>
            <w:tcW w:w="8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D8362A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Per-Cluster Parameters</w:t>
            </w:r>
          </w:p>
        </w:tc>
      </w:tr>
      <w:tr w:rsidR="003D66D3" w:rsidRPr="004B4786" w14:paraId="52FB140B" w14:textId="77777777">
        <w:trPr>
          <w:trHeight w:val="428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F87535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Parameter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B52BE0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CASD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60FE01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CASA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FD26BB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CZSD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C3C0E0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CZSA in [°]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CB559F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XPR in [dB]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A0A587" w14:textId="77777777" w:rsidR="003D66D3" w:rsidRPr="004B4786" w:rsidRDefault="003D66D3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  <w:tr w:rsidR="003D66D3" w:rsidRPr="004B4786" w14:paraId="5107CF59" w14:textId="77777777">
        <w:trPr>
          <w:trHeight w:val="105"/>
          <w:jc w:val="center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3CC856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Value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DE32A9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0.799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4A1F56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10.4021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A10AF3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0.5726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D2DC48C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4.8814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DA1882" w14:textId="77777777" w:rsidR="003D66D3" w:rsidRPr="004B4786" w:rsidRDefault="003D66D3">
            <w:pPr>
              <w:spacing w:after="120" w:line="268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4B4786">
              <w:rPr>
                <w:rFonts w:ascii="Microsoft Sans Serif" w:eastAsia="Times New Roman" w:hAnsi="Microsoft Sans Serif" w:cs="Microsoft Sans Serif"/>
                <w:color w:val="000000"/>
                <w:kern w:val="24"/>
                <w:sz w:val="14"/>
                <w:szCs w:val="14"/>
                <w:lang w:val="en-US" w:eastAsia="zh-CN"/>
              </w:rPr>
              <w:t>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EB116A" w14:textId="77777777" w:rsidR="003D66D3" w:rsidRPr="004B4786" w:rsidRDefault="003D66D3">
            <w:pPr>
              <w:spacing w:after="0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</w:tr>
    </w:tbl>
    <w:p w14:paraId="33AA59E2" w14:textId="77777777" w:rsidR="003D66D3" w:rsidRDefault="003D66D3" w:rsidP="003D66D3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principle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removing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weak</w:t>
      </w:r>
      <w:r>
        <w:rPr>
          <w:rFonts w:hint="eastAsia"/>
          <w:lang w:eastAsia="zh-CN"/>
        </w:rPr>
        <w:t xml:space="preserve"> clusters is</w:t>
      </w:r>
      <w:r>
        <w:rPr>
          <w:lang w:eastAsia="zh-CN"/>
        </w:rPr>
        <w:t xml:space="preserve"> two-fold.</w:t>
      </w:r>
      <w:r>
        <w:rPr>
          <w:rFonts w:hint="eastAsia"/>
          <w:lang w:eastAsia="zh-CN"/>
        </w:rPr>
        <w:t xml:space="preserve"> </w:t>
      </w:r>
    </w:p>
    <w:p w14:paraId="2946F0B2" w14:textId="77777777" w:rsidR="003D66D3" w:rsidRDefault="003D66D3" w:rsidP="003D66D3">
      <w:pPr>
        <w:pStyle w:val="ListParagraph"/>
        <w:numPr>
          <w:ilvl w:val="0"/>
          <w:numId w:val="20"/>
        </w:numPr>
        <w:spacing w:before="120"/>
        <w:jc w:val="both"/>
        <w:rPr>
          <w:lang w:eastAsia="zh-CN"/>
        </w:rPr>
      </w:pPr>
      <w:r>
        <w:rPr>
          <w:lang w:eastAsia="zh-CN"/>
        </w:rPr>
        <w:t>First,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weak</w:t>
      </w:r>
      <w:r>
        <w:rPr>
          <w:rFonts w:hint="eastAsia"/>
          <w:lang w:eastAsia="zh-CN"/>
        </w:rPr>
        <w:t xml:space="preserve"> clusters have less impact on the UE beam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due to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narrow UE beam width, </w:t>
      </w:r>
      <w:r>
        <w:rPr>
          <w:lang w:eastAsia="zh-CN"/>
        </w:rPr>
        <w:t>especially if the clusters fall outside UE’s spherical coverage</w:t>
      </w:r>
      <w:r>
        <w:rPr>
          <w:rFonts w:hint="eastAsia"/>
          <w:lang w:eastAsia="zh-CN"/>
        </w:rPr>
        <w:t xml:space="preserve">. For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, </w:t>
      </w:r>
      <w:r w:rsidRPr="00C45529">
        <w:rPr>
          <w:lang w:eastAsia="zh-CN"/>
        </w:rPr>
        <w:t xml:space="preserve">an over 10dB gap between peak and 50%-tile spherical coverage is defined for FR2 PC3 UE. </w:t>
      </w:r>
      <w:r>
        <w:rPr>
          <w:rFonts w:hint="eastAsia"/>
          <w:lang w:eastAsia="zh-CN"/>
        </w:rPr>
        <w:t>And t</w:t>
      </w:r>
      <w:r w:rsidRPr="00C45529">
        <w:rPr>
          <w:lang w:eastAsia="zh-CN"/>
        </w:rPr>
        <w:t xml:space="preserve">he clusters highlighted in yellow, which have power less than </w:t>
      </w:r>
      <w:r>
        <w:rPr>
          <w:rFonts w:hint="eastAsia"/>
          <w:lang w:eastAsia="zh-CN"/>
        </w:rPr>
        <w:t>[</w:t>
      </w:r>
      <w:r w:rsidRPr="00C45529">
        <w:rPr>
          <w:lang w:eastAsia="zh-CN"/>
        </w:rPr>
        <w:t>-10dB</w:t>
      </w:r>
      <w:r>
        <w:rPr>
          <w:rFonts w:hint="eastAsia"/>
          <w:lang w:eastAsia="zh-CN"/>
        </w:rPr>
        <w:t>]</w:t>
      </w:r>
      <w:r w:rsidRPr="00C45529">
        <w:rPr>
          <w:lang w:eastAsia="zh-CN"/>
        </w:rPr>
        <w:t xml:space="preserve">, could be removed </w:t>
      </w:r>
      <w:r>
        <w:rPr>
          <w:rFonts w:eastAsia="Yu Gothic" w:hint="eastAsia"/>
          <w:lang w:eastAsia="ja-JP"/>
        </w:rPr>
        <w:t>as</w:t>
      </w:r>
      <w:r w:rsidRPr="00C45529">
        <w:rPr>
          <w:lang w:eastAsia="zh-CN"/>
        </w:rPr>
        <w:t xml:space="preserve"> they </w:t>
      </w:r>
      <w:r>
        <w:rPr>
          <w:rFonts w:hint="eastAsia"/>
          <w:lang w:eastAsia="zh-CN"/>
        </w:rPr>
        <w:t xml:space="preserve">might </w:t>
      </w:r>
      <w:r w:rsidRPr="00C45529">
        <w:rPr>
          <w:lang w:eastAsia="zh-CN"/>
        </w:rPr>
        <w:t>have a limited impact on beam management.</w:t>
      </w:r>
    </w:p>
    <w:p w14:paraId="218C9BFB" w14:textId="77777777" w:rsidR="003D66D3" w:rsidRDefault="003D66D3" w:rsidP="003D66D3">
      <w:pPr>
        <w:pStyle w:val="ListParagraph"/>
        <w:spacing w:before="120"/>
        <w:jc w:val="both"/>
        <w:rPr>
          <w:lang w:eastAsia="zh-CN"/>
        </w:rPr>
      </w:pPr>
    </w:p>
    <w:p w14:paraId="2A48B251" w14:textId="77777777" w:rsidR="003D66D3" w:rsidRDefault="003D66D3" w:rsidP="003D66D3">
      <w:pPr>
        <w:pStyle w:val="ListParagraph"/>
        <w:numPr>
          <w:ilvl w:val="0"/>
          <w:numId w:val="20"/>
        </w:numPr>
        <w:spacing w:before="120"/>
        <w:jc w:val="both"/>
        <w:rPr>
          <w:lang w:eastAsia="zh-CN"/>
        </w:rPr>
      </w:pPr>
      <w:r>
        <w:rPr>
          <w:lang w:eastAsia="zh-CN"/>
        </w:rPr>
        <w:t xml:space="preserve">Second, the weak clusters are unlikely to contribute to the strongest gNB Tx beam selection. TE will create its own beams </w:t>
      </w:r>
      <w:r>
        <w:rPr>
          <w:rFonts w:hint="eastAsia"/>
          <w:lang w:eastAsia="zh-CN"/>
        </w:rPr>
        <w:t>based on the predefined</w:t>
      </w:r>
      <w:r>
        <w:rPr>
          <w:lang w:eastAsia="zh-CN"/>
        </w:rPr>
        <w:t xml:space="preserve"> multi-beam codebook of setA and setB. The beams created by the TE may not be exactly aligned with the AoDs/ZoDs of different clusters of a CDL model. Hence, the strongest beam may not be adjacent to the AoD and ZoD of the strongest cluster. However, the AoDs/ZoDs of very weak clusters are unlikely to influence the selection of the strongest beam in any reasonably designed codebook of setA and setB.</w:t>
      </w:r>
    </w:p>
    <w:p w14:paraId="41EDA7DD" w14:textId="7308535D" w:rsidR="003D66D3" w:rsidRDefault="003D66D3" w:rsidP="003D66D3">
      <w:pPr>
        <w:spacing w:before="120"/>
        <w:jc w:val="both"/>
        <w:rPr>
          <w:b/>
          <w:bCs/>
          <w:lang w:val="en-US" w:eastAsia="zh-CN"/>
        </w:rPr>
      </w:pPr>
      <w:r w:rsidRPr="00586B01">
        <w:rPr>
          <w:b/>
          <w:bCs/>
          <w:lang w:eastAsia="zh-CN"/>
        </w:rPr>
        <w:t xml:space="preserve">Observation </w:t>
      </w:r>
      <w:r w:rsidR="00DE4576">
        <w:rPr>
          <w:rFonts w:hint="eastAsia"/>
          <w:b/>
          <w:bCs/>
          <w:lang w:eastAsia="zh-CN"/>
        </w:rPr>
        <w:t>5</w:t>
      </w:r>
      <w:r w:rsidRPr="00586B01">
        <w:rPr>
          <w:b/>
          <w:bCs/>
          <w:lang w:eastAsia="zh-CN"/>
        </w:rPr>
        <w:t xml:space="preserve">: </w:t>
      </w:r>
      <w:r w:rsidRPr="00A278C8">
        <w:rPr>
          <w:rFonts w:hint="eastAsia"/>
          <w:b/>
          <w:bCs/>
          <w:lang w:val="en-US" w:eastAsia="zh-CN"/>
        </w:rPr>
        <w:t xml:space="preserve">The </w:t>
      </w:r>
      <w:r w:rsidRPr="00A278C8">
        <w:rPr>
          <w:b/>
          <w:bCs/>
          <w:lang w:val="en-US" w:eastAsia="zh-CN"/>
        </w:rPr>
        <w:t xml:space="preserve">UE’s antenna gain gap between peak and </w:t>
      </w:r>
      <w:r w:rsidRPr="00A278C8">
        <w:rPr>
          <w:rFonts w:hint="eastAsia"/>
          <w:b/>
          <w:bCs/>
          <w:lang w:val="en-US" w:eastAsia="zh-CN"/>
        </w:rPr>
        <w:t xml:space="preserve">50%-tile </w:t>
      </w:r>
      <w:r w:rsidRPr="00A278C8">
        <w:rPr>
          <w:b/>
          <w:bCs/>
          <w:lang w:val="en-US" w:eastAsia="zh-CN"/>
        </w:rPr>
        <w:t xml:space="preserve">spherical coverage is </w:t>
      </w:r>
      <w:r w:rsidRPr="00A278C8">
        <w:rPr>
          <w:rFonts w:hint="eastAsia"/>
          <w:b/>
          <w:bCs/>
          <w:lang w:val="en-US" w:eastAsia="zh-CN"/>
        </w:rPr>
        <w:t xml:space="preserve">over </w:t>
      </w:r>
      <w:r w:rsidRPr="00A278C8">
        <w:rPr>
          <w:b/>
          <w:bCs/>
          <w:lang w:val="en-US" w:eastAsia="zh-CN"/>
        </w:rPr>
        <w:t>10dB</w:t>
      </w:r>
      <w:r w:rsidRPr="00A278C8">
        <w:rPr>
          <w:rFonts w:hint="eastAsia"/>
          <w:b/>
          <w:bCs/>
          <w:lang w:val="en-US" w:eastAsia="zh-CN"/>
        </w:rPr>
        <w:t xml:space="preserve"> for PC3.</w:t>
      </w:r>
      <w:r>
        <w:rPr>
          <w:rFonts w:hint="eastAsia"/>
          <w:b/>
          <w:bCs/>
          <w:lang w:val="en-US" w:eastAsia="zh-CN"/>
        </w:rPr>
        <w:t xml:space="preserve"> The</w:t>
      </w:r>
      <w:r>
        <w:rPr>
          <w:rFonts w:eastAsia="Yu Gothic" w:hint="eastAsia"/>
          <w:b/>
          <w:bCs/>
          <w:lang w:val="en-US" w:eastAsia="ja-JP"/>
        </w:rPr>
        <w:t xml:space="preserve"> very weak clusters would not </w:t>
      </w:r>
      <w:r>
        <w:rPr>
          <w:rFonts w:eastAsia="Yu Gothic"/>
          <w:b/>
          <w:bCs/>
          <w:lang w:val="en-US" w:eastAsia="ja-JP"/>
        </w:rPr>
        <w:t>influe</w:t>
      </w:r>
      <w:r>
        <w:rPr>
          <w:rFonts w:eastAsia="Yu Gothic" w:hint="eastAsia"/>
          <w:b/>
          <w:bCs/>
          <w:lang w:val="en-US" w:eastAsia="ja-JP"/>
        </w:rPr>
        <w:t xml:space="preserve">nce the UE beam </w:t>
      </w:r>
      <w:r>
        <w:rPr>
          <w:rFonts w:eastAsia="Yu Gothic"/>
          <w:b/>
          <w:bCs/>
          <w:lang w:val="en-US" w:eastAsia="ja-JP"/>
        </w:rPr>
        <w:t>management</w:t>
      </w:r>
      <w:r>
        <w:rPr>
          <w:rFonts w:eastAsia="Yu Gothic" w:hint="eastAsia"/>
          <w:b/>
          <w:bCs/>
          <w:lang w:val="en-US" w:eastAsia="ja-JP"/>
        </w:rPr>
        <w:t xml:space="preserve"> even if they reach the UE within the UE</w:t>
      </w:r>
      <w:r>
        <w:rPr>
          <w:rFonts w:eastAsia="Yu Gothic"/>
          <w:b/>
          <w:bCs/>
          <w:lang w:val="en-US" w:eastAsia="ja-JP"/>
        </w:rPr>
        <w:t>’</w:t>
      </w:r>
      <w:r>
        <w:rPr>
          <w:rFonts w:eastAsia="Yu Gothic" w:hint="eastAsia"/>
          <w:b/>
          <w:bCs/>
          <w:lang w:val="en-US" w:eastAsia="ja-JP"/>
        </w:rPr>
        <w:t>s spherical coverage.</w:t>
      </w:r>
    </w:p>
    <w:p w14:paraId="554DAC57" w14:textId="21730515" w:rsidR="003D66D3" w:rsidRPr="00586B01" w:rsidRDefault="003D66D3" w:rsidP="003D66D3">
      <w:pPr>
        <w:spacing w:before="120"/>
        <w:jc w:val="both"/>
        <w:rPr>
          <w:b/>
          <w:bCs/>
          <w:lang w:eastAsia="zh-CN"/>
        </w:rPr>
      </w:pPr>
      <w:r w:rsidRPr="00484971">
        <w:rPr>
          <w:b/>
          <w:bCs/>
          <w:lang w:val="en-US" w:eastAsia="zh-CN"/>
        </w:rPr>
        <w:t xml:space="preserve">Observation </w:t>
      </w:r>
      <w:r w:rsidR="00DE4576">
        <w:rPr>
          <w:rFonts w:hint="eastAsia"/>
          <w:b/>
          <w:bCs/>
          <w:lang w:val="en-US" w:eastAsia="zh-CN"/>
        </w:rPr>
        <w:t>6</w:t>
      </w:r>
      <w:r w:rsidRPr="00484971">
        <w:rPr>
          <w:b/>
          <w:bCs/>
          <w:lang w:val="en-US" w:eastAsia="zh-CN"/>
        </w:rPr>
        <w:t xml:space="preserve">: </w:t>
      </w:r>
      <w:r w:rsidRPr="00586B01">
        <w:rPr>
          <w:b/>
          <w:bCs/>
          <w:lang w:eastAsia="zh-CN"/>
        </w:rPr>
        <w:t xml:space="preserve">The AoDs/ZoDs of very weak clusters are unlikely to influence the selection of the strongest beam in any reasonably designed codebook of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 xml:space="preserve">A and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>B.</w:t>
      </w:r>
    </w:p>
    <w:p w14:paraId="1FD96464" w14:textId="5496B87D" w:rsidR="003D66D3" w:rsidRDefault="003D66D3" w:rsidP="003D66D3">
      <w:pPr>
        <w:spacing w:before="120"/>
        <w:jc w:val="both"/>
        <w:rPr>
          <w:b/>
          <w:bCs/>
          <w:lang w:eastAsia="zh-CN"/>
        </w:rPr>
      </w:pPr>
      <w:r w:rsidRPr="00CC1B45">
        <w:rPr>
          <w:rFonts w:hint="eastAsia"/>
          <w:b/>
          <w:bCs/>
          <w:lang w:eastAsia="zh-CN"/>
        </w:rPr>
        <w:t>Observation</w:t>
      </w:r>
      <w:r w:rsidR="006F7E6A">
        <w:rPr>
          <w:rFonts w:hint="eastAsia"/>
          <w:b/>
          <w:bCs/>
          <w:lang w:eastAsia="zh-CN"/>
        </w:rPr>
        <w:t xml:space="preserve"> </w:t>
      </w:r>
      <w:r w:rsidR="00DE4576">
        <w:rPr>
          <w:rFonts w:hint="eastAsia"/>
          <w:b/>
          <w:bCs/>
          <w:lang w:eastAsia="zh-CN"/>
        </w:rPr>
        <w:t>7</w:t>
      </w:r>
      <w:r w:rsidRPr="00CC1B45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CC1B45"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weak</w:t>
      </w:r>
      <w:r w:rsidRPr="00CC1B45">
        <w:rPr>
          <w:rFonts w:hint="eastAsia"/>
          <w:b/>
          <w:bCs/>
          <w:lang w:val="en-US" w:eastAsia="zh-CN"/>
        </w:rPr>
        <w:t xml:space="preserve"> cluster</w:t>
      </w:r>
      <w:r>
        <w:rPr>
          <w:rFonts w:hint="eastAsia"/>
          <w:b/>
          <w:bCs/>
          <w:lang w:val="en-US" w:eastAsia="zh-CN"/>
        </w:rPr>
        <w:t>s</w:t>
      </w:r>
      <w:r w:rsidRPr="00CC1B45">
        <w:rPr>
          <w:rFonts w:hint="eastAsia"/>
          <w:b/>
          <w:bCs/>
          <w:lang w:val="en-US" w:eastAsia="zh-CN"/>
        </w:rPr>
        <w:t xml:space="preserve"> that </w:t>
      </w:r>
      <w:r>
        <w:rPr>
          <w:rFonts w:hint="eastAsia"/>
          <w:b/>
          <w:bCs/>
          <w:lang w:val="en-US" w:eastAsia="zh-CN"/>
        </w:rPr>
        <w:t>have</w:t>
      </w:r>
      <w:r w:rsidRPr="00CC1B45">
        <w:rPr>
          <w:rFonts w:hint="eastAsia"/>
          <w:b/>
          <w:bCs/>
          <w:lang w:val="en-US" w:eastAsia="zh-CN"/>
        </w:rPr>
        <w:t xml:space="preserve"> </w:t>
      </w:r>
      <w:r w:rsidRPr="00CC1B45">
        <w:rPr>
          <w:b/>
          <w:bCs/>
          <w:lang w:eastAsia="zh-CN"/>
        </w:rPr>
        <w:t xml:space="preserve">a </w:t>
      </w:r>
      <w:r w:rsidRPr="00CC1B45">
        <w:rPr>
          <w:rFonts w:hint="eastAsia"/>
          <w:b/>
          <w:bCs/>
          <w:lang w:eastAsia="zh-CN"/>
        </w:rPr>
        <w:t xml:space="preserve">limited impact on the beam </w:t>
      </w:r>
      <w:r w:rsidRPr="00CC1B45">
        <w:rPr>
          <w:b/>
          <w:bCs/>
          <w:lang w:eastAsia="zh-CN"/>
        </w:rPr>
        <w:t>management</w:t>
      </w:r>
      <w:r w:rsidRPr="00CC1B45">
        <w:rPr>
          <w:rFonts w:hint="eastAsia"/>
          <w:b/>
          <w:bCs/>
          <w:lang w:eastAsia="zh-CN"/>
        </w:rPr>
        <w:t xml:space="preserve"> could be removed to reduce the </w:t>
      </w:r>
      <w:r>
        <w:rPr>
          <w:rFonts w:eastAsia="Yu Gothic" w:hint="eastAsia"/>
          <w:b/>
          <w:bCs/>
          <w:lang w:eastAsia="ja-JP"/>
        </w:rPr>
        <w:t xml:space="preserve">number of </w:t>
      </w:r>
      <w:r w:rsidRPr="00CC1B45">
        <w:rPr>
          <w:rFonts w:hint="eastAsia"/>
          <w:b/>
          <w:bCs/>
          <w:lang w:eastAsia="zh-CN"/>
        </w:rPr>
        <w:t>cluster</w:t>
      </w:r>
      <w:r>
        <w:rPr>
          <w:rFonts w:eastAsia="Yu Gothic" w:hint="eastAsia"/>
          <w:b/>
          <w:bCs/>
          <w:lang w:eastAsia="ja-JP"/>
        </w:rPr>
        <w:t>s</w:t>
      </w:r>
      <w:r w:rsidRPr="00CC1B45">
        <w:rPr>
          <w:rFonts w:hint="eastAsia"/>
          <w:b/>
          <w:bCs/>
          <w:lang w:eastAsia="zh-CN"/>
        </w:rPr>
        <w:t xml:space="preserve"> in </w:t>
      </w:r>
      <w:r>
        <w:rPr>
          <w:b/>
          <w:bCs/>
          <w:lang w:eastAsia="zh-CN"/>
        </w:rPr>
        <w:t xml:space="preserve">the </w:t>
      </w:r>
      <w:r w:rsidRPr="00CC1B45">
        <w:rPr>
          <w:rFonts w:hint="eastAsia"/>
          <w:b/>
          <w:bCs/>
          <w:lang w:eastAsia="zh-CN"/>
        </w:rPr>
        <w:t>CDL channel model.</w:t>
      </w:r>
    </w:p>
    <w:p w14:paraId="71ED218C" w14:textId="77777777" w:rsidR="003D66D3" w:rsidRPr="00586B01" w:rsidRDefault="003D66D3" w:rsidP="003D66D3">
      <w:pPr>
        <w:spacing w:before="120"/>
        <w:jc w:val="both"/>
        <w:rPr>
          <w:lang w:eastAsia="zh-CN"/>
        </w:rPr>
      </w:pPr>
      <w:r w:rsidRPr="00586B01">
        <w:rPr>
          <w:lang w:eastAsia="zh-CN"/>
        </w:rPr>
        <w:t>In addition, the clusters that have the same/similar AoAs could be merged</w:t>
      </w:r>
      <w:r>
        <w:rPr>
          <w:rFonts w:hint="eastAsia"/>
          <w:lang w:eastAsia="zh-CN"/>
        </w:rPr>
        <w:t xml:space="preserve"> (e.g., highlighted by green in Table 1)</w:t>
      </w:r>
      <w:r w:rsidRPr="00586B01">
        <w:rPr>
          <w:lang w:eastAsia="zh-CN"/>
        </w:rPr>
        <w:t>. And the angle spread intra cluster, e.g., CASD, CASA, CZSD, CZSA can be reduc</w:t>
      </w:r>
      <w:r>
        <w:rPr>
          <w:rFonts w:eastAsia="Yu Gothic" w:hint="eastAsia"/>
          <w:lang w:eastAsia="ja-JP"/>
        </w:rPr>
        <w:t>ed</w:t>
      </w:r>
      <w:r w:rsidRPr="00586B01">
        <w:rPr>
          <w:lang w:eastAsia="zh-CN"/>
        </w:rPr>
        <w:t xml:space="preserve"> to simplify the test setup.</w:t>
      </w:r>
    </w:p>
    <w:p w14:paraId="312CF42B" w14:textId="76DF9CC1" w:rsidR="003D66D3" w:rsidRPr="00586B01" w:rsidRDefault="003D66D3" w:rsidP="003D66D3">
      <w:pPr>
        <w:spacing w:before="120"/>
        <w:jc w:val="both"/>
        <w:rPr>
          <w:rFonts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</w:t>
      </w:r>
      <w:r w:rsidR="00DE4576">
        <w:rPr>
          <w:rFonts w:hint="eastAsia"/>
          <w:b/>
          <w:bCs/>
          <w:lang w:eastAsia="zh-CN"/>
        </w:rPr>
        <w:t>8</w:t>
      </w:r>
      <w:r>
        <w:rPr>
          <w:rFonts w:hint="eastAsia"/>
          <w:b/>
          <w:bCs/>
          <w:lang w:eastAsia="zh-CN"/>
        </w:rPr>
        <w:t xml:space="preserve">: The clusters </w:t>
      </w:r>
      <w:r>
        <w:rPr>
          <w:b/>
          <w:bCs/>
          <w:lang w:eastAsia="zh-CN"/>
        </w:rPr>
        <w:t xml:space="preserve">that </w:t>
      </w:r>
      <w:r>
        <w:rPr>
          <w:rFonts w:hint="eastAsia"/>
          <w:b/>
          <w:bCs/>
          <w:lang w:eastAsia="zh-CN"/>
        </w:rPr>
        <w:t>have the same/</w:t>
      </w:r>
      <w:r>
        <w:rPr>
          <w:b/>
          <w:bCs/>
          <w:lang w:eastAsia="zh-CN"/>
        </w:rPr>
        <w:t>similar</w:t>
      </w:r>
      <w:r>
        <w:rPr>
          <w:rFonts w:hint="eastAsia"/>
          <w:b/>
          <w:bCs/>
          <w:lang w:eastAsia="zh-CN"/>
        </w:rPr>
        <w:t xml:space="preserve"> AoAs could be merged. And the intra-cluster angle spread, e.g., </w:t>
      </w:r>
      <w:r w:rsidRPr="00B8736C">
        <w:rPr>
          <w:b/>
          <w:bCs/>
          <w:lang w:eastAsia="zh-CN"/>
        </w:rPr>
        <w:t>CASD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CASA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CZSA</w:t>
      </w:r>
      <w:r w:rsidRPr="00B8736C">
        <w:rPr>
          <w:rFonts w:hint="eastAsia"/>
          <w:b/>
          <w:bCs/>
          <w:lang w:eastAsia="zh-CN"/>
        </w:rPr>
        <w:t xml:space="preserve"> can be </w:t>
      </w:r>
      <w:r w:rsidRPr="00D967ED">
        <w:rPr>
          <w:b/>
          <w:bCs/>
          <w:lang w:eastAsia="zh-CN"/>
        </w:rPr>
        <w:t>reduced</w:t>
      </w:r>
      <w:r w:rsidRPr="00B8736C">
        <w:rPr>
          <w:rFonts w:hint="eastAsia"/>
          <w:b/>
          <w:bCs/>
          <w:lang w:eastAsia="zh-CN"/>
        </w:rPr>
        <w:t xml:space="preserve"> to simplify the test setup.</w:t>
      </w:r>
      <w:r w:rsidR="00294EA9">
        <w:rPr>
          <w:rFonts w:hint="eastAsia"/>
          <w:b/>
          <w:bCs/>
          <w:lang w:eastAsia="zh-CN"/>
        </w:rPr>
        <w:t xml:space="preserve"> </w:t>
      </w:r>
      <w:r w:rsidR="002C1989">
        <w:rPr>
          <w:rFonts w:hint="eastAsia"/>
          <w:b/>
          <w:bCs/>
          <w:lang w:eastAsia="zh-CN"/>
        </w:rPr>
        <w:t>I</w:t>
      </w:r>
      <w:r w:rsidR="00294EA9">
        <w:rPr>
          <w:rFonts w:hint="eastAsia"/>
          <w:b/>
          <w:bCs/>
          <w:lang w:eastAsia="zh-CN"/>
        </w:rPr>
        <w:t xml:space="preserve">n this case, a new </w:t>
      </w:r>
      <w:r w:rsidR="00294EA9">
        <w:rPr>
          <w:b/>
          <w:bCs/>
          <w:lang w:eastAsia="zh-CN"/>
        </w:rPr>
        <w:t>simplified</w:t>
      </w:r>
      <w:r w:rsidR="00294EA9">
        <w:rPr>
          <w:rFonts w:hint="eastAsia"/>
          <w:b/>
          <w:bCs/>
          <w:lang w:eastAsia="zh-CN"/>
        </w:rPr>
        <w:t xml:space="preserve"> channel model is emulated by test setup.</w:t>
      </w:r>
      <w:r w:rsidR="002C1989">
        <w:rPr>
          <w:rFonts w:hint="eastAsia"/>
          <w:b/>
          <w:bCs/>
          <w:lang w:eastAsia="zh-CN"/>
        </w:rPr>
        <w:t xml:space="preserve"> </w:t>
      </w:r>
    </w:p>
    <w:p w14:paraId="2B451D50" w14:textId="7B8D9504" w:rsidR="00530413" w:rsidRPr="0073443A" w:rsidRDefault="00530413" w:rsidP="0073443A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4 Multiple AoA test setup with FR2 RRM test </w:t>
      </w:r>
      <w:r w:rsidR="00E73C52">
        <w:rPr>
          <w:rFonts w:hint="eastAsia"/>
          <w:sz w:val="28"/>
          <w:szCs w:val="18"/>
          <w:lang w:val="sv-SE" w:eastAsia="zh-CN"/>
        </w:rPr>
        <w:t>setup</w:t>
      </w:r>
      <w:r>
        <w:rPr>
          <w:rFonts w:hint="eastAsia"/>
          <w:sz w:val="28"/>
          <w:szCs w:val="18"/>
          <w:lang w:val="sv-SE" w:eastAsia="zh-CN"/>
        </w:rPr>
        <w:t xml:space="preserve"> </w:t>
      </w:r>
      <w:r w:rsidR="003074F2">
        <w:rPr>
          <w:rFonts w:hint="eastAsia"/>
          <w:sz w:val="28"/>
          <w:szCs w:val="18"/>
          <w:lang w:val="sv-SE" w:eastAsia="zh-CN"/>
        </w:rPr>
        <w:t xml:space="preserve">(eIFF) </w:t>
      </w:r>
    </w:p>
    <w:p w14:paraId="5AC9DA23" w14:textId="26CC9E3B" w:rsidR="0002413E" w:rsidRPr="0070227B" w:rsidRDefault="00C664C4" w:rsidP="003074F2">
      <w:pPr>
        <w:jc w:val="both"/>
        <w:rPr>
          <w:lang w:eastAsia="zh-CN"/>
        </w:rPr>
      </w:pPr>
      <w:r w:rsidRPr="0073141F">
        <w:rPr>
          <w:lang w:eastAsia="zh-CN"/>
        </w:rPr>
        <w:t xml:space="preserve"> </w:t>
      </w:r>
      <w:r w:rsidR="003074F2" w:rsidRPr="003074F2">
        <w:rPr>
          <w:lang w:eastAsia="zh-CN"/>
        </w:rPr>
        <w:t xml:space="preserve">FR2 RRM test setup (eIFF) </w:t>
      </w:r>
      <w:r w:rsidRPr="0073141F">
        <w:rPr>
          <w:lang w:eastAsia="zh-CN"/>
        </w:rPr>
        <w:t xml:space="preserve">was </w:t>
      </w:r>
      <w:r w:rsidR="00A23D65">
        <w:rPr>
          <w:lang w:eastAsia="zh-CN"/>
        </w:rPr>
        <w:t>proposed</w:t>
      </w:r>
      <w:r w:rsidR="00920AAC" w:rsidRPr="0073141F">
        <w:rPr>
          <w:lang w:eastAsia="zh-CN"/>
        </w:rPr>
        <w:t xml:space="preserve"> by companies to verify the AI/ML beam management.</w:t>
      </w:r>
      <w:r w:rsidRPr="0073141F">
        <w:rPr>
          <w:lang w:eastAsia="zh-CN"/>
        </w:rPr>
        <w:t xml:space="preserve"> </w:t>
      </w:r>
      <w:r w:rsidR="00793799">
        <w:rPr>
          <w:rFonts w:hint="eastAsia"/>
          <w:lang w:eastAsia="zh-CN"/>
        </w:rPr>
        <w:t xml:space="preserve">Figure </w:t>
      </w:r>
      <w:r w:rsidR="007160F6">
        <w:rPr>
          <w:rFonts w:hint="eastAsia"/>
          <w:lang w:eastAsia="zh-CN"/>
        </w:rPr>
        <w:t>4</w:t>
      </w:r>
      <w:r w:rsidR="00793799">
        <w:rPr>
          <w:rFonts w:hint="eastAsia"/>
          <w:lang w:eastAsia="zh-CN"/>
        </w:rPr>
        <w:t xml:space="preserve"> illustrates </w:t>
      </w:r>
      <w:r w:rsidR="00E65F43">
        <w:rPr>
          <w:rFonts w:hint="eastAsia"/>
          <w:lang w:eastAsia="zh-CN"/>
        </w:rPr>
        <w:t xml:space="preserve">an example </w:t>
      </w:r>
      <w:r w:rsidR="00214780">
        <w:rPr>
          <w:rFonts w:hint="eastAsia"/>
          <w:lang w:eastAsia="zh-CN"/>
        </w:rPr>
        <w:t xml:space="preserve">TDL based </w:t>
      </w:r>
      <w:r w:rsidR="00B97B3B">
        <w:rPr>
          <w:rFonts w:hint="eastAsia"/>
          <w:lang w:eastAsia="zh-CN"/>
        </w:rPr>
        <w:t xml:space="preserve">multiple </w:t>
      </w:r>
      <w:r w:rsidR="00E65F43">
        <w:rPr>
          <w:rFonts w:hint="eastAsia"/>
          <w:lang w:eastAsia="zh-CN"/>
        </w:rPr>
        <w:t>AoAs/probes test setup.</w:t>
      </w:r>
      <w:r w:rsidR="00214780">
        <w:rPr>
          <w:rFonts w:hint="eastAsia"/>
          <w:lang w:eastAsia="zh-CN"/>
        </w:rPr>
        <w:t xml:space="preserve"> </w:t>
      </w:r>
      <w:r w:rsidR="00026EA8">
        <w:rPr>
          <w:rFonts w:hint="eastAsia"/>
          <w:lang w:eastAsia="zh-CN"/>
        </w:rPr>
        <w:t xml:space="preserve">At each of Tx beam transmitting timeslot, </w:t>
      </w:r>
      <w:r w:rsidR="0002413E">
        <w:rPr>
          <w:rFonts w:hint="eastAsia"/>
          <w:lang w:eastAsia="zh-CN"/>
        </w:rPr>
        <w:t xml:space="preserve">if </w:t>
      </w:r>
      <w:r w:rsidR="00026EA8">
        <w:rPr>
          <w:rFonts w:hint="eastAsia"/>
          <w:lang w:eastAsia="zh-CN"/>
        </w:rPr>
        <w:t xml:space="preserve">only one probe is active </w:t>
      </w:r>
      <w:r w:rsidR="00744F9C">
        <w:rPr>
          <w:rFonts w:hint="eastAsia"/>
          <w:lang w:eastAsia="zh-CN"/>
        </w:rPr>
        <w:t>with TDL channel.</w:t>
      </w:r>
      <w:r w:rsidR="00DF411F">
        <w:rPr>
          <w:rFonts w:hint="eastAsia"/>
          <w:lang w:eastAsia="zh-CN"/>
        </w:rPr>
        <w:t xml:space="preserve"> </w:t>
      </w:r>
      <w:r w:rsidR="0002413E">
        <w:rPr>
          <w:rFonts w:hint="eastAsia"/>
          <w:lang w:eastAsia="zh-CN"/>
        </w:rPr>
        <w:t>It can not emulate multiple AoAs scenario for AI/ML testing</w:t>
      </w:r>
      <w:r w:rsidR="0070227B">
        <w:rPr>
          <w:rFonts w:hint="eastAsia"/>
          <w:lang w:eastAsia="zh-CN"/>
        </w:rPr>
        <w:t xml:space="preserve"> so it should not be </w:t>
      </w:r>
      <w:r w:rsidR="0070227B">
        <w:rPr>
          <w:lang w:eastAsia="zh-CN"/>
        </w:rPr>
        <w:t>considered</w:t>
      </w:r>
      <w:r w:rsidR="0070227B">
        <w:rPr>
          <w:rFonts w:hint="eastAsia"/>
          <w:lang w:eastAsia="zh-CN"/>
        </w:rPr>
        <w:t>.</w:t>
      </w:r>
    </w:p>
    <w:p w14:paraId="16C9A335" w14:textId="23F89B9A" w:rsidR="0002413E" w:rsidRDefault="0002413E" w:rsidP="003074F2">
      <w:pPr>
        <w:jc w:val="both"/>
        <w:rPr>
          <w:lang w:eastAsia="zh-CN"/>
        </w:rPr>
      </w:pPr>
    </w:p>
    <w:p w14:paraId="7F5A67A9" w14:textId="220E6B1B" w:rsidR="003074F2" w:rsidRPr="007E1452" w:rsidRDefault="002C1989" w:rsidP="003074F2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shown</w:t>
      </w:r>
      <w:r>
        <w:rPr>
          <w:rFonts w:hint="eastAsia"/>
          <w:lang w:eastAsia="zh-CN"/>
        </w:rPr>
        <w:t xml:space="preserve"> in Figure 5, </w:t>
      </w:r>
      <w:r w:rsidR="003074F2" w:rsidRPr="007E1452">
        <w:rPr>
          <w:lang w:eastAsia="zh-CN"/>
        </w:rPr>
        <w:t>there</w:t>
      </w:r>
      <w:r w:rsidR="003074F2" w:rsidRPr="007E1452">
        <w:rPr>
          <w:rFonts w:hint="eastAsia"/>
          <w:lang w:eastAsia="zh-CN"/>
        </w:rPr>
        <w:t xml:space="preserve"> are 4 physical probes in the current FR2 RRM test setup. </w:t>
      </w:r>
      <w:r w:rsidR="003074F2">
        <w:rPr>
          <w:rFonts w:hint="eastAsia"/>
          <w:lang w:eastAsia="zh-CN"/>
        </w:rPr>
        <w:t xml:space="preserve">These 4 probes can tranmist power </w:t>
      </w:r>
      <w:r w:rsidR="003074F2">
        <w:rPr>
          <w:lang w:eastAsia="zh-CN"/>
        </w:rPr>
        <w:t>simultaneously</w:t>
      </w:r>
      <w:r w:rsidR="003074F2">
        <w:rPr>
          <w:rFonts w:hint="eastAsia"/>
          <w:lang w:eastAsia="zh-CN"/>
        </w:rPr>
        <w:t xml:space="preserve"> with different </w:t>
      </w:r>
      <w:r w:rsidR="003074F2">
        <w:rPr>
          <w:lang w:eastAsia="zh-CN"/>
        </w:rPr>
        <w:t>amplitude</w:t>
      </w:r>
      <w:r w:rsidR="003074F2">
        <w:rPr>
          <w:rFonts w:hint="eastAsia"/>
          <w:lang w:eastAsia="zh-CN"/>
        </w:rPr>
        <w:t xml:space="preserve"> and phase. Therefore, t</w:t>
      </w:r>
      <w:r w:rsidR="003074F2" w:rsidRPr="007E1452">
        <w:rPr>
          <w:rFonts w:hint="eastAsia"/>
          <w:lang w:eastAsia="zh-CN"/>
        </w:rPr>
        <w:t xml:space="preserve">he </w:t>
      </w:r>
      <w:r w:rsidR="003074F2" w:rsidRPr="007E1452">
        <w:rPr>
          <w:lang w:eastAsia="zh-CN"/>
        </w:rPr>
        <w:t>combination</w:t>
      </w:r>
      <w:r w:rsidR="003074F2" w:rsidRPr="007E1452">
        <w:rPr>
          <w:rFonts w:hint="eastAsia"/>
          <w:lang w:eastAsia="zh-CN"/>
        </w:rPr>
        <w:t xml:space="preserve"> of 4 probes can be considered to emulate </w:t>
      </w:r>
      <w:r w:rsidR="003074F2">
        <w:rPr>
          <w:rFonts w:hint="eastAsia"/>
          <w:lang w:eastAsia="zh-CN"/>
        </w:rPr>
        <w:t>a multiple</w:t>
      </w:r>
      <w:r>
        <w:rPr>
          <w:rFonts w:hint="eastAsia"/>
          <w:lang w:eastAsia="zh-CN"/>
        </w:rPr>
        <w:t>-</w:t>
      </w:r>
      <w:r w:rsidR="003074F2">
        <w:rPr>
          <w:rFonts w:hint="eastAsia"/>
          <w:lang w:eastAsia="zh-CN"/>
        </w:rPr>
        <w:t>AoA</w:t>
      </w:r>
      <w:r>
        <w:rPr>
          <w:rFonts w:hint="eastAsia"/>
          <w:lang w:eastAsia="zh-CN"/>
        </w:rPr>
        <w:t>s</w:t>
      </w:r>
      <w:r w:rsidR="003074F2">
        <w:rPr>
          <w:rFonts w:hint="eastAsia"/>
          <w:lang w:eastAsia="zh-CN"/>
        </w:rPr>
        <w:t xml:space="preserve"> test environment</w:t>
      </w:r>
      <w:r w:rsidR="003074F2" w:rsidRPr="007E1452">
        <w:rPr>
          <w:rFonts w:hint="eastAsia"/>
          <w:lang w:eastAsia="zh-CN"/>
        </w:rPr>
        <w:t>.</w:t>
      </w:r>
    </w:p>
    <w:p w14:paraId="081A5573" w14:textId="77777777" w:rsidR="00F562E6" w:rsidRDefault="003074F2" w:rsidP="00F562E6">
      <w:pPr>
        <w:jc w:val="both"/>
        <w:rPr>
          <w:lang w:val="en-US" w:eastAsia="zh-CN"/>
        </w:rPr>
      </w:pPr>
      <w:r w:rsidRPr="0073141F">
        <w:rPr>
          <w:rFonts w:hint="eastAsia"/>
          <w:lang w:val="en-US" w:eastAsia="zh-CN"/>
        </w:rPr>
        <w:t xml:space="preserve">Theoretically, the </w:t>
      </w:r>
      <w:r w:rsidR="002C1989">
        <w:rPr>
          <w:rFonts w:hint="eastAsia"/>
          <w:lang w:val="en-US" w:eastAsia="zh-CN"/>
        </w:rPr>
        <w:t xml:space="preserve">eIFF </w:t>
      </w:r>
      <w:r w:rsidRPr="0073141F">
        <w:rPr>
          <w:rFonts w:hint="eastAsia"/>
          <w:lang w:val="en-US" w:eastAsia="zh-CN"/>
        </w:rPr>
        <w:t xml:space="preserve">multiple AoAs/Probes setup can be </w:t>
      </w:r>
      <w:r w:rsidRPr="0073141F">
        <w:rPr>
          <w:lang w:val="en-US" w:eastAsia="zh-CN"/>
        </w:rPr>
        <w:t>considered</w:t>
      </w:r>
      <w:r w:rsidRPr="0073141F">
        <w:rPr>
          <w:rFonts w:hint="eastAsia"/>
          <w:lang w:val="en-US" w:eastAsia="zh-CN"/>
        </w:rPr>
        <w:t xml:space="preserve"> as a further simplification on top of </w:t>
      </w:r>
      <w:r w:rsidRPr="0073141F">
        <w:rPr>
          <w:lang w:val="en-US" w:eastAsia="zh-CN"/>
        </w:rPr>
        <w:t>simplified</w:t>
      </w:r>
      <w:r w:rsidRPr="0073141F">
        <w:rPr>
          <w:rFonts w:hint="eastAsia"/>
          <w:lang w:val="en-US" w:eastAsia="zh-CN"/>
        </w:rPr>
        <w:t xml:space="preserve"> CDL model since there is no need to </w:t>
      </w:r>
      <w:r w:rsidRPr="0073141F">
        <w:rPr>
          <w:lang w:val="en-US" w:eastAsia="zh-CN"/>
        </w:rPr>
        <w:t>consider</w:t>
      </w:r>
      <w:r w:rsidRPr="0073141F">
        <w:rPr>
          <w:rFonts w:hint="eastAsia"/>
          <w:lang w:val="en-US" w:eastAsia="zh-CN"/>
        </w:rPr>
        <w:t xml:space="preserve"> implementing </w:t>
      </w:r>
      <w:r w:rsidRPr="0073141F">
        <w:rPr>
          <w:lang w:val="en-US" w:eastAsia="zh-CN"/>
        </w:rPr>
        <w:t>multiple</w:t>
      </w:r>
      <w:r w:rsidRPr="0073141F">
        <w:rPr>
          <w:rFonts w:hint="eastAsia"/>
          <w:lang w:val="en-US" w:eastAsia="zh-CN"/>
        </w:rPr>
        <w:t xml:space="preserve"> clusters as CDL channel model. </w:t>
      </w:r>
    </w:p>
    <w:p w14:paraId="6393DAD5" w14:textId="01968FE1" w:rsidR="00F53C5A" w:rsidRDefault="00F53C5A" w:rsidP="00F562E6">
      <w:pPr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lastRenderedPageBreak/>
        <w:drawing>
          <wp:inline distT="0" distB="0" distL="0" distR="0" wp14:anchorId="6CE15CF3" wp14:editId="12762B21">
            <wp:extent cx="2141358" cy="1332230"/>
            <wp:effectExtent l="0" t="0" r="0" b="1270"/>
            <wp:docPr id="4673081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27" cy="13337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359CC3" w14:textId="55CB5A42" w:rsidR="00F53C5A" w:rsidRPr="007E1452" w:rsidRDefault="00F53C5A" w:rsidP="00F53C5A">
      <w:pPr>
        <w:jc w:val="center"/>
        <w:rPr>
          <w:lang w:eastAsia="zh-CN"/>
        </w:rPr>
      </w:pPr>
      <w:r w:rsidRPr="007E1452">
        <w:rPr>
          <w:rFonts w:hint="eastAsia"/>
          <w:lang w:eastAsia="zh-CN"/>
        </w:rPr>
        <w:t xml:space="preserve">Figure </w:t>
      </w:r>
      <w:r w:rsidR="002015D9">
        <w:rPr>
          <w:rFonts w:hint="eastAsia"/>
          <w:lang w:eastAsia="zh-CN"/>
        </w:rPr>
        <w:t>5</w:t>
      </w:r>
      <w:r w:rsidRPr="007E1452">
        <w:rPr>
          <w:rFonts w:hint="eastAsia"/>
          <w:lang w:eastAsia="zh-CN"/>
        </w:rPr>
        <w:t xml:space="preserve">: </w:t>
      </w:r>
      <w:r w:rsidR="004B47E8" w:rsidRPr="007E1452">
        <w:rPr>
          <w:rFonts w:hint="eastAsia"/>
          <w:lang w:eastAsia="zh-CN"/>
        </w:rPr>
        <w:t>An example test setup for multiple AoAs with TDL on top of legacy RRM test setup</w:t>
      </w:r>
    </w:p>
    <w:p w14:paraId="0E9A856B" w14:textId="3AF2BF78" w:rsidR="002C1989" w:rsidRPr="00115DC8" w:rsidDel="003074F2" w:rsidRDefault="002C1989" w:rsidP="00115DC8">
      <w:pPr>
        <w:jc w:val="both"/>
        <w:rPr>
          <w:b/>
          <w:bCs/>
          <w:lang w:eastAsia="zh-CN"/>
        </w:rPr>
      </w:pPr>
      <w:r w:rsidRPr="0073141F"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9</w:t>
      </w:r>
      <w:r w:rsidRPr="007314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 w:rsidRPr="0073141F">
        <w:rPr>
          <w:b/>
          <w:bCs/>
          <w:lang w:eastAsia="zh-CN"/>
        </w:rPr>
        <w:t>o generate Set A and Set B, multiple AoAs/probes test setup is necessary.</w:t>
      </w:r>
    </w:p>
    <w:p w14:paraId="091AE11F" w14:textId="1356791A" w:rsidR="00294EA9" w:rsidRPr="005C06FA" w:rsidRDefault="00294EA9" w:rsidP="00F2786E">
      <w:pPr>
        <w:spacing w:before="120"/>
        <w:jc w:val="both"/>
        <w:rPr>
          <w:b/>
          <w:bCs/>
          <w:lang w:val="en-US" w:eastAsia="zh-CN"/>
        </w:rPr>
      </w:pPr>
      <w:r w:rsidRPr="005C06FA">
        <w:rPr>
          <w:rFonts w:hint="eastAsia"/>
          <w:b/>
          <w:bCs/>
          <w:lang w:val="en-US" w:eastAsia="zh-CN"/>
        </w:rPr>
        <w:t xml:space="preserve">Observation </w:t>
      </w:r>
      <w:r w:rsidR="00DE4576">
        <w:rPr>
          <w:rFonts w:hint="eastAsia"/>
          <w:b/>
          <w:bCs/>
          <w:lang w:val="en-US" w:eastAsia="zh-CN"/>
        </w:rPr>
        <w:t>10</w:t>
      </w:r>
      <w:r w:rsidR="004878C7" w:rsidRPr="005C06FA">
        <w:rPr>
          <w:rFonts w:hint="eastAsia"/>
          <w:b/>
          <w:bCs/>
          <w:lang w:val="en-US" w:eastAsia="zh-CN"/>
        </w:rPr>
        <w:t xml:space="preserve">: </w:t>
      </w:r>
      <w:r w:rsidR="00E73C52" w:rsidRPr="005C06FA">
        <w:rPr>
          <w:rFonts w:hint="eastAsia"/>
          <w:b/>
          <w:bCs/>
          <w:lang w:val="en-US" w:eastAsia="zh-CN"/>
        </w:rPr>
        <w:t xml:space="preserve">Using </w:t>
      </w:r>
      <w:r w:rsidR="00E73C52" w:rsidRPr="005C06FA">
        <w:rPr>
          <w:b/>
          <w:bCs/>
          <w:lang w:val="en-US" w:eastAsia="zh-CN"/>
        </w:rPr>
        <w:t xml:space="preserve">Multiple AoA test setup with FR2 RRM test </w:t>
      </w:r>
      <w:r w:rsidR="00C71F32" w:rsidRPr="005C06FA">
        <w:rPr>
          <w:rFonts w:hint="eastAsia"/>
          <w:b/>
          <w:bCs/>
          <w:lang w:val="en-US" w:eastAsia="zh-CN"/>
        </w:rPr>
        <w:t>can</w:t>
      </w:r>
      <w:r w:rsidR="002C1989">
        <w:rPr>
          <w:rFonts w:hint="eastAsia"/>
          <w:b/>
          <w:bCs/>
          <w:lang w:val="en-US" w:eastAsia="zh-CN"/>
        </w:rPr>
        <w:t xml:space="preserve"> reuse</w:t>
      </w:r>
      <w:r w:rsidR="00C71F32" w:rsidRPr="005C06FA">
        <w:rPr>
          <w:rFonts w:hint="eastAsia"/>
          <w:b/>
          <w:bCs/>
          <w:lang w:val="en-US" w:eastAsia="zh-CN"/>
        </w:rPr>
        <w:t xml:space="preserve"> the FR2 existing test setup to save the test cost and </w:t>
      </w:r>
      <w:r w:rsidR="00623A30" w:rsidRPr="005C06FA">
        <w:rPr>
          <w:rFonts w:hint="eastAsia"/>
          <w:b/>
          <w:bCs/>
          <w:lang w:val="en-US" w:eastAsia="zh-CN"/>
        </w:rPr>
        <w:t xml:space="preserve">a </w:t>
      </w:r>
      <w:r w:rsidR="00623A30" w:rsidRPr="005C06FA">
        <w:rPr>
          <w:b/>
          <w:bCs/>
          <w:lang w:val="en-US" w:eastAsia="zh-CN"/>
        </w:rPr>
        <w:t>simplified</w:t>
      </w:r>
      <w:r w:rsidR="00623A30" w:rsidRPr="005C06FA">
        <w:rPr>
          <w:rFonts w:hint="eastAsia"/>
          <w:b/>
          <w:bCs/>
          <w:lang w:val="en-US" w:eastAsia="zh-CN"/>
        </w:rPr>
        <w:t xml:space="preserve"> CDL channel model needs to be specified.</w:t>
      </w:r>
    </w:p>
    <w:p w14:paraId="7723696B" w14:textId="38C75E0B" w:rsidR="005476A4" w:rsidRDefault="0016526A" w:rsidP="00F2786E">
      <w:pPr>
        <w:spacing w:before="120"/>
        <w:jc w:val="both"/>
        <w:rPr>
          <w:lang w:val="en-US" w:eastAsia="zh-CN"/>
        </w:rPr>
      </w:pPr>
      <w:r w:rsidRPr="0073141F">
        <w:rPr>
          <w:rFonts w:hint="eastAsia"/>
          <w:lang w:val="en-US" w:eastAsia="zh-CN"/>
        </w:rPr>
        <w:t xml:space="preserve">We put the analysis </w:t>
      </w:r>
      <w:r w:rsidR="00907D5B" w:rsidRPr="0073141F">
        <w:rPr>
          <w:rFonts w:hint="eastAsia"/>
          <w:lang w:val="en-US" w:eastAsia="zh-CN"/>
        </w:rPr>
        <w:t>of</w:t>
      </w:r>
      <w:r w:rsidRPr="0073141F">
        <w:rPr>
          <w:rFonts w:hint="eastAsia"/>
          <w:lang w:val="en-US" w:eastAsia="zh-CN"/>
        </w:rPr>
        <w:t xml:space="preserve"> </w:t>
      </w:r>
      <w:r w:rsidR="00334B9B">
        <w:rPr>
          <w:rFonts w:hint="eastAsia"/>
          <w:lang w:val="en-US" w:eastAsia="zh-CN"/>
        </w:rPr>
        <w:t xml:space="preserve">single AoA and Multiple AoA test setup </w:t>
      </w:r>
      <w:r w:rsidRPr="0073141F">
        <w:rPr>
          <w:rFonts w:hint="eastAsia"/>
          <w:lang w:val="en-US" w:eastAsia="zh-CN"/>
        </w:rPr>
        <w:t>in below table.</w:t>
      </w:r>
    </w:p>
    <w:p w14:paraId="3C406705" w14:textId="05044744" w:rsidR="00A20853" w:rsidRPr="00A20853" w:rsidRDefault="00A20853" w:rsidP="00F2786E">
      <w:pPr>
        <w:spacing w:before="120"/>
        <w:jc w:val="both"/>
        <w:rPr>
          <w:b/>
          <w:bCs/>
          <w:lang w:val="en-US" w:eastAsia="zh-CN"/>
        </w:rPr>
      </w:pPr>
      <w:r w:rsidRPr="00A20853">
        <w:rPr>
          <w:rFonts w:hint="eastAsia"/>
          <w:b/>
          <w:bCs/>
          <w:lang w:val="en-US" w:eastAsia="zh-CN"/>
        </w:rPr>
        <w:t>Observation 11: Pros and Cons for single AoA and Multiple AoA test setup presented in Table 2.</w:t>
      </w:r>
    </w:p>
    <w:p w14:paraId="6A8E0439" w14:textId="1B5D49F7" w:rsidR="00D842A0" w:rsidRPr="00A20853" w:rsidRDefault="00D842A0" w:rsidP="0073141F">
      <w:pPr>
        <w:spacing w:before="120"/>
        <w:jc w:val="center"/>
        <w:rPr>
          <w:b/>
          <w:bCs/>
          <w:lang w:val="en-US" w:eastAsia="zh-CN"/>
        </w:rPr>
      </w:pPr>
      <w:r w:rsidRPr="00A20853">
        <w:rPr>
          <w:rFonts w:hint="eastAsia"/>
          <w:b/>
          <w:bCs/>
          <w:lang w:val="en-US" w:eastAsia="zh-CN"/>
        </w:rPr>
        <w:t xml:space="preserve">Table </w:t>
      </w:r>
      <w:r w:rsidR="00D23434" w:rsidRPr="00A20853">
        <w:rPr>
          <w:rFonts w:hint="eastAsia"/>
          <w:b/>
          <w:bCs/>
          <w:lang w:val="en-US" w:eastAsia="zh-CN"/>
        </w:rPr>
        <w:t xml:space="preserve">2: </w:t>
      </w:r>
      <w:r w:rsidR="00334B9B" w:rsidRPr="00A20853">
        <w:rPr>
          <w:rFonts w:hint="eastAsia"/>
          <w:b/>
          <w:bCs/>
          <w:lang w:val="en-US" w:eastAsia="zh-CN"/>
        </w:rPr>
        <w:t>A</w:t>
      </w:r>
      <w:r w:rsidR="00F00981" w:rsidRPr="00A20853">
        <w:rPr>
          <w:rFonts w:hint="eastAsia"/>
          <w:b/>
          <w:bCs/>
          <w:lang w:val="en-US" w:eastAsia="zh-CN"/>
        </w:rPr>
        <w:t xml:space="preserve">nalysis for </w:t>
      </w:r>
      <w:r w:rsidR="00334B9B" w:rsidRPr="00A20853">
        <w:rPr>
          <w:rFonts w:hint="eastAsia"/>
          <w:b/>
          <w:bCs/>
          <w:lang w:val="en-US" w:eastAsia="zh-CN"/>
        </w:rPr>
        <w:t>single AoA and Multiple AoA test setup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7"/>
        <w:gridCol w:w="1434"/>
        <w:gridCol w:w="1803"/>
        <w:gridCol w:w="1978"/>
        <w:gridCol w:w="1978"/>
      </w:tblGrid>
      <w:tr w:rsidR="00DE4576" w:rsidRPr="00A20853" w14:paraId="025BAC15" w14:textId="77777777" w:rsidTr="00A46128">
        <w:tc>
          <w:tcPr>
            <w:tcW w:w="2157" w:type="dxa"/>
          </w:tcPr>
          <w:p w14:paraId="5699158A" w14:textId="77777777" w:rsidR="00DE4576" w:rsidRPr="00A20853" w:rsidRDefault="00DE4576" w:rsidP="00F2786E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1434" w:type="dxa"/>
          </w:tcPr>
          <w:p w14:paraId="5940E1D8" w14:textId="0A6F85F6" w:rsidR="00DE4576" w:rsidRPr="00A20853" w:rsidRDefault="00DE4576" w:rsidP="00F2786E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Single AoA </w:t>
            </w:r>
            <w:r w:rsidR="005A4553" w:rsidRPr="00A20853">
              <w:rPr>
                <w:rFonts w:hint="eastAsia"/>
                <w:b/>
                <w:bCs/>
                <w:lang w:val="en-US" w:eastAsia="zh-CN"/>
              </w:rPr>
              <w:t>test setup</w:t>
            </w:r>
          </w:p>
        </w:tc>
        <w:tc>
          <w:tcPr>
            <w:tcW w:w="1803" w:type="dxa"/>
          </w:tcPr>
          <w:p w14:paraId="49DC3F00" w14:textId="4F75FA97" w:rsidR="00DE4576" w:rsidRPr="00A20853" w:rsidRDefault="00DE4576" w:rsidP="00F2786E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Single AoA test setup with two steps</w:t>
            </w:r>
            <w:r w:rsidR="002C1989" w:rsidRPr="00A20853">
              <w:rPr>
                <w:rFonts w:hint="eastAsia"/>
                <w:b/>
                <w:bCs/>
                <w:lang w:val="en-US" w:eastAsia="zh-CN"/>
              </w:rPr>
              <w:t xml:space="preserve"> approach</w:t>
            </w:r>
          </w:p>
        </w:tc>
        <w:tc>
          <w:tcPr>
            <w:tcW w:w="1978" w:type="dxa"/>
          </w:tcPr>
          <w:p w14:paraId="2169C41C" w14:textId="4C944F99" w:rsidR="00DE4576" w:rsidRPr="00A20853" w:rsidRDefault="00DE4576" w:rsidP="00F2786E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A20853">
              <w:rPr>
                <w:b/>
                <w:bCs/>
                <w:lang w:val="en-US" w:eastAsia="zh-CN"/>
              </w:rPr>
              <w:t xml:space="preserve">Multiple AoA with 3D MPAC </w:t>
            </w:r>
          </w:p>
        </w:tc>
        <w:tc>
          <w:tcPr>
            <w:tcW w:w="1978" w:type="dxa"/>
          </w:tcPr>
          <w:p w14:paraId="7195293B" w14:textId="4862C5EE" w:rsidR="00DE4576" w:rsidRPr="00A20853" w:rsidRDefault="00DE4576" w:rsidP="00F2786E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A20853">
              <w:rPr>
                <w:b/>
                <w:bCs/>
                <w:lang w:val="en-US" w:eastAsia="zh-CN"/>
              </w:rPr>
              <w:t>Multiple AoA</w:t>
            </w:r>
            <w:r w:rsidR="005F2E56"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 w:rsidRPr="00A20853">
              <w:rPr>
                <w:b/>
                <w:bCs/>
                <w:lang w:val="en-US" w:eastAsia="zh-CN"/>
              </w:rPr>
              <w:t>with FR2 RRM test setup</w:t>
            </w:r>
            <w:r w:rsidR="002C1989" w:rsidRPr="00A20853">
              <w:rPr>
                <w:rFonts w:hint="eastAsia"/>
                <w:b/>
                <w:bCs/>
                <w:lang w:val="en-US" w:eastAsia="zh-CN"/>
              </w:rPr>
              <w:t xml:space="preserve"> (eIFF)</w:t>
            </w:r>
            <w:r w:rsidRPr="00A20853">
              <w:rPr>
                <w:b/>
                <w:bCs/>
                <w:lang w:val="en-US" w:eastAsia="zh-CN"/>
              </w:rPr>
              <w:t xml:space="preserve"> </w:t>
            </w:r>
          </w:p>
        </w:tc>
      </w:tr>
      <w:tr w:rsidR="00DE4576" w:rsidRPr="00A20853" w14:paraId="500634C1" w14:textId="77777777" w:rsidTr="00A46128">
        <w:tc>
          <w:tcPr>
            <w:tcW w:w="2157" w:type="dxa"/>
          </w:tcPr>
          <w:p w14:paraId="11E5479F" w14:textId="7CD70395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Chanel model</w:t>
            </w:r>
          </w:p>
        </w:tc>
        <w:tc>
          <w:tcPr>
            <w:tcW w:w="1434" w:type="dxa"/>
          </w:tcPr>
          <w:p w14:paraId="3679D1AF" w14:textId="3E10BB54" w:rsidR="00DE4576" w:rsidRPr="00A20853" w:rsidRDefault="005A4553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TDL</w:t>
            </w:r>
          </w:p>
        </w:tc>
        <w:tc>
          <w:tcPr>
            <w:tcW w:w="1803" w:type="dxa"/>
          </w:tcPr>
          <w:p w14:paraId="23F955C3" w14:textId="7737E5DA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CDL</w:t>
            </w:r>
          </w:p>
        </w:tc>
        <w:tc>
          <w:tcPr>
            <w:tcW w:w="1978" w:type="dxa"/>
          </w:tcPr>
          <w:p w14:paraId="2F5BF0C2" w14:textId="269E345E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Simplified CDL</w:t>
            </w:r>
          </w:p>
        </w:tc>
        <w:tc>
          <w:tcPr>
            <w:tcW w:w="1978" w:type="dxa"/>
          </w:tcPr>
          <w:p w14:paraId="753010EC" w14:textId="44E4C851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Simplified CDL</w:t>
            </w:r>
          </w:p>
        </w:tc>
      </w:tr>
      <w:tr w:rsidR="00DE4576" w:rsidRPr="00A20853" w14:paraId="0FEEC0B4" w14:textId="77777777" w:rsidTr="00A46128">
        <w:tc>
          <w:tcPr>
            <w:tcW w:w="2157" w:type="dxa"/>
          </w:tcPr>
          <w:p w14:paraId="3348D1B6" w14:textId="16F45854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Number of probes </w:t>
            </w:r>
          </w:p>
        </w:tc>
        <w:tc>
          <w:tcPr>
            <w:tcW w:w="1434" w:type="dxa"/>
          </w:tcPr>
          <w:p w14:paraId="3D6BB9F2" w14:textId="6FE1D374" w:rsidR="00DE4576" w:rsidRPr="00A20853" w:rsidRDefault="005A4553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1</w:t>
            </w:r>
          </w:p>
        </w:tc>
        <w:tc>
          <w:tcPr>
            <w:tcW w:w="1803" w:type="dxa"/>
          </w:tcPr>
          <w:p w14:paraId="0BA1FFC6" w14:textId="332F6CBF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1</w:t>
            </w:r>
          </w:p>
        </w:tc>
        <w:tc>
          <w:tcPr>
            <w:tcW w:w="1978" w:type="dxa"/>
          </w:tcPr>
          <w:p w14:paraId="60DDFB6F" w14:textId="2125A377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6-8</w:t>
            </w:r>
          </w:p>
        </w:tc>
        <w:tc>
          <w:tcPr>
            <w:tcW w:w="1978" w:type="dxa"/>
          </w:tcPr>
          <w:p w14:paraId="3F03CD7B" w14:textId="4E7744A5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4</w:t>
            </w:r>
          </w:p>
        </w:tc>
      </w:tr>
      <w:tr w:rsidR="00DE4576" w:rsidRPr="00A20853" w14:paraId="58BDE04F" w14:textId="77777777" w:rsidTr="00A46128">
        <w:tc>
          <w:tcPr>
            <w:tcW w:w="2157" w:type="dxa"/>
          </w:tcPr>
          <w:p w14:paraId="66F8A550" w14:textId="4E4BD153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b/>
                <w:bCs/>
                <w:lang w:val="en-US" w:eastAsia="zh-CN"/>
              </w:rPr>
              <w:t>Complexity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of testing and TE </w:t>
            </w:r>
            <w:r w:rsidRPr="00A20853">
              <w:rPr>
                <w:b/>
                <w:bCs/>
                <w:lang w:val="en-US" w:eastAsia="zh-CN"/>
              </w:rPr>
              <w:t>implementation</w:t>
            </w:r>
          </w:p>
        </w:tc>
        <w:tc>
          <w:tcPr>
            <w:tcW w:w="1434" w:type="dxa"/>
          </w:tcPr>
          <w:p w14:paraId="7102994B" w14:textId="64E6792B" w:rsidR="00DE4576" w:rsidRPr="00A20853" w:rsidRDefault="005A4553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Low</w:t>
            </w:r>
          </w:p>
        </w:tc>
        <w:tc>
          <w:tcPr>
            <w:tcW w:w="1803" w:type="dxa"/>
          </w:tcPr>
          <w:p w14:paraId="4221D469" w14:textId="1572D283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High</w:t>
            </w:r>
          </w:p>
          <w:p w14:paraId="6BEADB9B" w14:textId="6223F4E4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Note: Very </w:t>
            </w:r>
            <w:r w:rsidR="002C1989" w:rsidRPr="00A20853">
              <w:rPr>
                <w:b/>
                <w:bCs/>
                <w:lang w:val="en-US" w:eastAsia="zh-CN"/>
              </w:rPr>
              <w:t>time-consuming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for Step 1. </w:t>
            </w:r>
            <w:r w:rsidRPr="00A20853">
              <w:rPr>
                <w:b/>
                <w:bCs/>
                <w:lang w:val="en-US" w:eastAsia="zh-CN"/>
              </w:rPr>
              <w:t>A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nd </w:t>
            </w:r>
            <w:r w:rsidRPr="00A20853">
              <w:rPr>
                <w:b/>
                <w:bCs/>
                <w:lang w:val="en-US" w:eastAsia="zh-CN"/>
              </w:rPr>
              <w:t>additional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test mode or </w:t>
            </w:r>
            <w:r w:rsidRPr="00A20853">
              <w:rPr>
                <w:b/>
                <w:bCs/>
                <w:lang w:val="en-US" w:eastAsia="zh-CN"/>
              </w:rPr>
              <w:t>signaling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is needed.</w:t>
            </w:r>
          </w:p>
        </w:tc>
        <w:tc>
          <w:tcPr>
            <w:tcW w:w="1978" w:type="dxa"/>
          </w:tcPr>
          <w:p w14:paraId="66097471" w14:textId="77777777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Medium</w:t>
            </w:r>
          </w:p>
          <w:p w14:paraId="2BF7B894" w14:textId="6BC0DFD7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Note: </w:t>
            </w:r>
            <w:r w:rsidRPr="00A20853">
              <w:rPr>
                <w:b/>
                <w:bCs/>
                <w:lang w:val="en-US" w:eastAsia="zh-CN"/>
              </w:rPr>
              <w:t>Additional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probes are needed on top of 3D-MPC</w:t>
            </w:r>
          </w:p>
        </w:tc>
        <w:tc>
          <w:tcPr>
            <w:tcW w:w="1978" w:type="dxa"/>
          </w:tcPr>
          <w:p w14:paraId="0F0C2401" w14:textId="77777777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Low</w:t>
            </w:r>
          </w:p>
          <w:p w14:paraId="5970D590" w14:textId="1B7E9EC8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Note: Reuse existing FR2 RRM test setup</w:t>
            </w:r>
          </w:p>
        </w:tc>
      </w:tr>
      <w:tr w:rsidR="00DE4576" w:rsidRPr="00A20853" w14:paraId="627DEDA1" w14:textId="77777777" w:rsidTr="00A46128">
        <w:tc>
          <w:tcPr>
            <w:tcW w:w="2157" w:type="dxa"/>
          </w:tcPr>
          <w:p w14:paraId="5CA8BF07" w14:textId="00CD175C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Realistic </w:t>
            </w:r>
            <w:r w:rsidRPr="00A20853">
              <w:rPr>
                <w:b/>
                <w:bCs/>
                <w:lang w:eastAsia="zh-CN"/>
              </w:rPr>
              <w:t>environment</w:t>
            </w:r>
          </w:p>
        </w:tc>
        <w:tc>
          <w:tcPr>
            <w:tcW w:w="1434" w:type="dxa"/>
          </w:tcPr>
          <w:p w14:paraId="63FDA50E" w14:textId="0628B421" w:rsidR="00DE4576" w:rsidRPr="00A20853" w:rsidRDefault="005A4553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Low</w:t>
            </w:r>
          </w:p>
        </w:tc>
        <w:tc>
          <w:tcPr>
            <w:tcW w:w="1803" w:type="dxa"/>
          </w:tcPr>
          <w:p w14:paraId="1CB69EE4" w14:textId="00915F32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Low</w:t>
            </w:r>
          </w:p>
          <w:p w14:paraId="50B5622F" w14:textId="2C5A7F99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Note: UE beam </w:t>
            </w:r>
            <w:r w:rsidRPr="00A20853">
              <w:rPr>
                <w:b/>
                <w:bCs/>
                <w:lang w:val="en-US" w:eastAsia="zh-CN"/>
              </w:rPr>
              <w:t>management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 w:rsidRPr="00A20853">
              <w:rPr>
                <w:b/>
                <w:bCs/>
                <w:lang w:val="en-US" w:eastAsia="zh-CN"/>
              </w:rPr>
              <w:t>performance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can not be verified </w:t>
            </w:r>
            <w:r w:rsidRPr="00A20853">
              <w:rPr>
                <w:b/>
                <w:bCs/>
                <w:lang w:val="en-US" w:eastAsia="zh-CN"/>
              </w:rPr>
              <w:t>properly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>.</w:t>
            </w:r>
          </w:p>
        </w:tc>
        <w:tc>
          <w:tcPr>
            <w:tcW w:w="1978" w:type="dxa"/>
          </w:tcPr>
          <w:p w14:paraId="75909163" w14:textId="1B9256D9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High/Medium</w:t>
            </w:r>
          </w:p>
          <w:p w14:paraId="59847B77" w14:textId="6A7C6E34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Note: It depends on what does simplified CDL look like</w:t>
            </w:r>
          </w:p>
        </w:tc>
        <w:tc>
          <w:tcPr>
            <w:tcW w:w="1978" w:type="dxa"/>
          </w:tcPr>
          <w:p w14:paraId="0CB46D21" w14:textId="6292C775" w:rsidR="00DE4576" w:rsidRPr="00A20853" w:rsidRDefault="00DE4576" w:rsidP="0060471D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High/</w:t>
            </w:r>
            <w:r w:rsidRPr="00A20853">
              <w:rPr>
                <w:b/>
                <w:bCs/>
                <w:lang w:val="en-US" w:eastAsia="zh-CN"/>
              </w:rPr>
              <w:t>Medium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</w:t>
            </w:r>
          </w:p>
          <w:p w14:paraId="4A816EA1" w14:textId="225E8357" w:rsidR="00DE4576" w:rsidRPr="00A20853" w:rsidRDefault="00DE4576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Note: It depends on what does simplified CDL look like</w:t>
            </w:r>
          </w:p>
        </w:tc>
      </w:tr>
      <w:tr w:rsidR="002C1989" w:rsidRPr="00A20853" w14:paraId="76AA8663" w14:textId="77777777" w:rsidTr="00A46128">
        <w:tc>
          <w:tcPr>
            <w:tcW w:w="2157" w:type="dxa"/>
          </w:tcPr>
          <w:p w14:paraId="267F3B59" w14:textId="652BBEFE" w:rsidR="002C1989" w:rsidRPr="00A20853" w:rsidRDefault="002C1989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eastAsia="zh-CN"/>
              </w:rPr>
              <w:t>W</w:t>
            </w:r>
            <w:r w:rsidRPr="00A20853">
              <w:rPr>
                <w:rFonts w:eastAsia="Yu Mincho" w:hint="eastAsia"/>
                <w:b/>
                <w:bCs/>
                <w:lang w:eastAsia="ja-JP"/>
              </w:rPr>
              <w:t>hether</w:t>
            </w:r>
            <w:r w:rsidRPr="00A20853">
              <w:rPr>
                <w:rFonts w:eastAsiaTheme="minorEastAsia" w:hint="eastAsia"/>
                <w:b/>
                <w:bCs/>
                <w:lang w:eastAsia="zh-CN"/>
              </w:rPr>
              <w:t xml:space="preserve"> the test system can support</w:t>
            </w:r>
            <w:r w:rsidRPr="00A20853">
              <w:rPr>
                <w:rFonts w:eastAsia="Yu Mincho" w:hint="eastAsia"/>
                <w:b/>
                <w:bCs/>
                <w:lang w:eastAsia="ja-JP"/>
              </w:rPr>
              <w:t xml:space="preserve"> spatial information like UE Rx beam, UE beam pattern, etc is used</w:t>
            </w:r>
          </w:p>
        </w:tc>
        <w:tc>
          <w:tcPr>
            <w:tcW w:w="1434" w:type="dxa"/>
          </w:tcPr>
          <w:p w14:paraId="7A14864B" w14:textId="329C56D6" w:rsidR="002C1989" w:rsidRPr="00A20853" w:rsidRDefault="002C1989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</w:t>
            </w:r>
          </w:p>
        </w:tc>
        <w:tc>
          <w:tcPr>
            <w:tcW w:w="1803" w:type="dxa"/>
          </w:tcPr>
          <w:p w14:paraId="0070D799" w14:textId="2FFE3708" w:rsidR="002C1989" w:rsidRPr="00A20853" w:rsidRDefault="002C1989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</w:t>
            </w:r>
          </w:p>
        </w:tc>
        <w:tc>
          <w:tcPr>
            <w:tcW w:w="1978" w:type="dxa"/>
          </w:tcPr>
          <w:p w14:paraId="040BAEE0" w14:textId="4E8DB7DC" w:rsidR="002C1989" w:rsidRPr="00A20853" w:rsidRDefault="002C1989" w:rsidP="0073141F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Yes</w:t>
            </w:r>
          </w:p>
        </w:tc>
        <w:tc>
          <w:tcPr>
            <w:tcW w:w="1978" w:type="dxa"/>
          </w:tcPr>
          <w:p w14:paraId="4F4073E2" w14:textId="63A563C2" w:rsidR="002C1989" w:rsidRPr="00A20853" w:rsidRDefault="002C1989" w:rsidP="0060471D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Yes</w:t>
            </w:r>
          </w:p>
        </w:tc>
      </w:tr>
    </w:tbl>
    <w:p w14:paraId="7ED6647A" w14:textId="77777777" w:rsidR="00294EA9" w:rsidRPr="005A4553" w:rsidRDefault="00294EA9" w:rsidP="00F2786E">
      <w:pPr>
        <w:spacing w:before="120"/>
        <w:jc w:val="both"/>
        <w:rPr>
          <w:b/>
          <w:bCs/>
          <w:lang w:val="sv-SE" w:eastAsia="zh-CN"/>
        </w:rPr>
      </w:pPr>
    </w:p>
    <w:p w14:paraId="2F96048F" w14:textId="77777777" w:rsidR="005A4553" w:rsidRDefault="005A4553" w:rsidP="00F2786E">
      <w:pPr>
        <w:spacing w:before="120"/>
        <w:jc w:val="both"/>
        <w:rPr>
          <w:b/>
          <w:bCs/>
          <w:lang w:val="sv-SE" w:eastAsia="zh-CN"/>
        </w:rPr>
      </w:pPr>
    </w:p>
    <w:p w14:paraId="0BB51CD1" w14:textId="77777777" w:rsidR="002C1989" w:rsidRDefault="0024556F" w:rsidP="00F2786E">
      <w:pPr>
        <w:spacing w:before="120"/>
        <w:jc w:val="both"/>
        <w:rPr>
          <w:b/>
          <w:bCs/>
          <w:lang w:val="sv-SE" w:eastAsia="zh-CN"/>
        </w:rPr>
      </w:pPr>
      <w:r w:rsidRPr="0086539A">
        <w:rPr>
          <w:rFonts w:hint="eastAsia"/>
          <w:b/>
          <w:bCs/>
          <w:lang w:val="sv-SE" w:eastAsia="zh-CN"/>
        </w:rPr>
        <w:t xml:space="preserve">Proposal </w:t>
      </w:r>
      <w:r w:rsidR="00D2533C">
        <w:rPr>
          <w:rFonts w:hint="eastAsia"/>
          <w:b/>
          <w:bCs/>
          <w:lang w:val="sv-SE" w:eastAsia="zh-CN"/>
        </w:rPr>
        <w:t>1</w:t>
      </w:r>
      <w:r w:rsidRPr="0086539A">
        <w:rPr>
          <w:rFonts w:hint="eastAsia"/>
          <w:b/>
          <w:bCs/>
          <w:lang w:val="sv-SE" w:eastAsia="zh-CN"/>
        </w:rPr>
        <w:t>:</w:t>
      </w:r>
      <w:r w:rsidR="00EF51F1" w:rsidRPr="0086539A">
        <w:rPr>
          <w:rFonts w:hint="eastAsia"/>
          <w:b/>
          <w:bCs/>
          <w:lang w:val="sv-SE" w:eastAsia="zh-CN"/>
        </w:rPr>
        <w:t xml:space="preserve"> </w:t>
      </w:r>
      <w:r w:rsidR="005A4553" w:rsidRPr="005A4553">
        <w:rPr>
          <w:b/>
          <w:bCs/>
          <w:lang w:val="sv-SE" w:eastAsia="zh-CN"/>
        </w:rPr>
        <w:t xml:space="preserve">Single AoA test setup </w:t>
      </w:r>
      <w:r w:rsidR="00712BAF">
        <w:rPr>
          <w:rFonts w:hint="eastAsia"/>
          <w:b/>
          <w:bCs/>
          <w:lang w:val="sv-SE" w:eastAsia="zh-CN"/>
        </w:rPr>
        <w:t>incluidng</w:t>
      </w:r>
      <w:r w:rsidR="002E05A1">
        <w:rPr>
          <w:rFonts w:hint="eastAsia"/>
          <w:b/>
          <w:bCs/>
          <w:lang w:val="sv-SE" w:eastAsia="zh-CN"/>
        </w:rPr>
        <w:t xml:space="preserve"> </w:t>
      </w:r>
      <w:r w:rsidR="002E05A1" w:rsidRPr="002E05A1">
        <w:rPr>
          <w:b/>
          <w:bCs/>
          <w:lang w:val="sv-SE" w:eastAsia="zh-CN"/>
        </w:rPr>
        <w:t>the use or non-use of the two-step method</w:t>
      </w:r>
      <w:r w:rsidR="00712BAF">
        <w:rPr>
          <w:rFonts w:hint="eastAsia"/>
          <w:b/>
          <w:bCs/>
          <w:lang w:val="sv-SE" w:eastAsia="zh-CN"/>
        </w:rPr>
        <w:t xml:space="preserve"> </w:t>
      </w:r>
      <w:r w:rsidR="005A4553" w:rsidRPr="005A4553">
        <w:rPr>
          <w:b/>
          <w:bCs/>
          <w:lang w:val="sv-SE" w:eastAsia="zh-CN"/>
        </w:rPr>
        <w:t xml:space="preserve">should not be considerd </w:t>
      </w:r>
      <w:r w:rsidR="005A4553">
        <w:rPr>
          <w:rFonts w:hint="eastAsia"/>
          <w:b/>
          <w:bCs/>
          <w:lang w:val="sv-SE" w:eastAsia="zh-CN"/>
        </w:rPr>
        <w:t xml:space="preserve">for AI/ML BM testing. </w:t>
      </w:r>
    </w:p>
    <w:p w14:paraId="18A685DE" w14:textId="28EEB031" w:rsidR="00482F5D" w:rsidRDefault="002C1989" w:rsidP="00F2786E">
      <w:p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Proposal 2: </w:t>
      </w:r>
      <w:r w:rsidR="00EF51F1" w:rsidRPr="0086539A">
        <w:rPr>
          <w:rFonts w:hint="eastAsia"/>
          <w:b/>
          <w:bCs/>
          <w:lang w:val="sv-SE" w:eastAsia="zh-CN"/>
        </w:rPr>
        <w:t xml:space="preserve">RAN4 </w:t>
      </w:r>
      <w:r w:rsidR="005A4553">
        <w:rPr>
          <w:rFonts w:hint="eastAsia"/>
          <w:b/>
          <w:bCs/>
          <w:lang w:val="sv-SE" w:eastAsia="zh-CN"/>
        </w:rPr>
        <w:t>should</w:t>
      </w:r>
      <w:r w:rsidR="00103F88" w:rsidRPr="0086539A">
        <w:rPr>
          <w:rFonts w:hint="eastAsia"/>
          <w:b/>
          <w:bCs/>
          <w:lang w:val="sv-SE" w:eastAsia="zh-CN"/>
        </w:rPr>
        <w:t xml:space="preserve"> </w:t>
      </w:r>
      <w:r w:rsidR="00EC4239" w:rsidRPr="00EC4239">
        <w:rPr>
          <w:b/>
          <w:bCs/>
          <w:lang w:val="sv-SE" w:eastAsia="zh-CN"/>
        </w:rPr>
        <w:t xml:space="preserve">consider </w:t>
      </w:r>
      <w:r w:rsidR="00482F5D" w:rsidRPr="0086539A">
        <w:rPr>
          <w:rFonts w:hint="eastAsia"/>
          <w:b/>
          <w:bCs/>
          <w:lang w:val="sv-SE" w:eastAsia="zh-CN"/>
        </w:rPr>
        <w:t>the follwoing two</w:t>
      </w:r>
      <w:r w:rsidR="00834DC8" w:rsidRPr="0086539A">
        <w:rPr>
          <w:rFonts w:hint="eastAsia"/>
          <w:b/>
          <w:bCs/>
          <w:lang w:val="sv-SE" w:eastAsia="zh-CN"/>
        </w:rPr>
        <w:t xml:space="preserve"> multiple AoAs/probes</w:t>
      </w:r>
      <w:r w:rsidR="00482F5D" w:rsidRPr="0086539A">
        <w:rPr>
          <w:rFonts w:hint="eastAsia"/>
          <w:b/>
          <w:bCs/>
          <w:lang w:val="sv-SE" w:eastAsia="zh-CN"/>
        </w:rPr>
        <w:t xml:space="preserve"> options</w:t>
      </w:r>
      <w:r w:rsidR="00103F88" w:rsidRPr="0086539A">
        <w:rPr>
          <w:rFonts w:hint="eastAsia"/>
          <w:b/>
          <w:bCs/>
          <w:lang w:val="sv-SE" w:eastAsia="zh-CN"/>
        </w:rPr>
        <w:t xml:space="preserve"> as the test seup for </w:t>
      </w:r>
      <w:r w:rsidR="00834DC8" w:rsidRPr="0086539A">
        <w:rPr>
          <w:rFonts w:hint="eastAsia"/>
          <w:b/>
          <w:bCs/>
          <w:lang w:val="sv-SE" w:eastAsia="zh-CN"/>
        </w:rPr>
        <w:t xml:space="preserve">AI/ML </w:t>
      </w:r>
      <w:r w:rsidR="00103F88" w:rsidRPr="0086539A">
        <w:rPr>
          <w:rFonts w:hint="eastAsia"/>
          <w:b/>
          <w:bCs/>
          <w:lang w:val="sv-SE" w:eastAsia="zh-CN"/>
        </w:rPr>
        <w:t xml:space="preserve">beam </w:t>
      </w:r>
      <w:r w:rsidR="00FD595A" w:rsidRPr="0086539A">
        <w:rPr>
          <w:rFonts w:hint="eastAsia"/>
          <w:b/>
          <w:bCs/>
          <w:lang w:val="sv-SE" w:eastAsia="zh-CN"/>
        </w:rPr>
        <w:t>management testing</w:t>
      </w:r>
    </w:p>
    <w:p w14:paraId="3900213E" w14:textId="35737FCD" w:rsidR="00482F5D" w:rsidRDefault="00482F5D" w:rsidP="005171D8">
      <w:pPr>
        <w:pStyle w:val="ListParagraph"/>
        <w:numPr>
          <w:ilvl w:val="0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Option 1</w:t>
      </w:r>
      <w:r w:rsidR="00293F6B">
        <w:rPr>
          <w:rFonts w:hint="eastAsia"/>
          <w:b/>
          <w:bCs/>
          <w:lang w:val="sv-SE" w:eastAsia="zh-CN"/>
        </w:rPr>
        <w:t>:</w:t>
      </w:r>
      <w:r>
        <w:rPr>
          <w:rFonts w:hint="eastAsia"/>
          <w:b/>
          <w:bCs/>
          <w:lang w:val="sv-SE" w:eastAsia="zh-CN"/>
        </w:rPr>
        <w:t xml:space="preserve"> </w:t>
      </w:r>
      <w:r w:rsidR="00117C49" w:rsidRPr="00117C49">
        <w:rPr>
          <w:b/>
          <w:bCs/>
          <w:lang w:val="sv-SE" w:eastAsia="zh-CN"/>
        </w:rPr>
        <w:t xml:space="preserve">Multiple AoA with 3D MPAC </w:t>
      </w:r>
    </w:p>
    <w:p w14:paraId="1D4523FC" w14:textId="52024D65" w:rsidR="00DB0234" w:rsidRDefault="006D1646" w:rsidP="00DB0234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Consider r</w:t>
      </w:r>
      <w:r w:rsidR="00DB0234" w:rsidRPr="00DB0234">
        <w:rPr>
          <w:b/>
          <w:bCs/>
          <w:lang w:val="sv-SE" w:eastAsia="zh-CN"/>
        </w:rPr>
        <w:t xml:space="preserve">educing the cluster number with weak power level, merging the cluster with the same/similar AoA, and decreasing intra-cluster angle spread in CDL channel model </w:t>
      </w:r>
      <w:r w:rsidR="007511A7">
        <w:rPr>
          <w:rFonts w:hint="eastAsia"/>
          <w:b/>
          <w:bCs/>
          <w:lang w:val="sv-SE" w:eastAsia="zh-CN"/>
        </w:rPr>
        <w:t>to generte a new simplified CDL channel model</w:t>
      </w:r>
    </w:p>
    <w:p w14:paraId="42B9D376" w14:textId="1B179AF6" w:rsidR="00004C9D" w:rsidRDefault="007511A7" w:rsidP="00907AFA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Define the paramters for the new</w:t>
      </w:r>
      <w:r w:rsidR="00907AFA">
        <w:rPr>
          <w:rFonts w:hint="eastAsia"/>
          <w:b/>
          <w:bCs/>
          <w:lang w:val="sv-SE" w:eastAsia="zh-CN"/>
        </w:rPr>
        <w:t xml:space="preserve"> simplified CDL channel model based on that </w:t>
      </w:r>
      <w:r w:rsidR="00004C9D" w:rsidRPr="00907AFA">
        <w:rPr>
          <w:rFonts w:hint="eastAsia"/>
          <w:b/>
          <w:bCs/>
          <w:lang w:val="sv-SE" w:eastAsia="zh-CN"/>
        </w:rPr>
        <w:t xml:space="preserve">3D-MPAC test </w:t>
      </w:r>
      <w:r w:rsidR="001818E6" w:rsidRPr="00907AFA">
        <w:rPr>
          <w:rFonts w:hint="eastAsia"/>
          <w:b/>
          <w:bCs/>
          <w:lang w:val="sv-SE" w:eastAsia="zh-CN"/>
        </w:rPr>
        <w:t>setup</w:t>
      </w:r>
      <w:r w:rsidR="00004C9D" w:rsidRPr="00907AFA">
        <w:rPr>
          <w:rFonts w:hint="eastAsia"/>
          <w:b/>
          <w:bCs/>
          <w:lang w:val="sv-SE" w:eastAsia="zh-CN"/>
        </w:rPr>
        <w:t xml:space="preserve"> </w:t>
      </w:r>
      <w:r w:rsidR="009C37C5">
        <w:rPr>
          <w:rFonts w:hint="eastAsia"/>
          <w:b/>
          <w:bCs/>
          <w:lang w:val="sv-SE" w:eastAsia="zh-CN"/>
        </w:rPr>
        <w:t>is used</w:t>
      </w:r>
      <w:r w:rsidR="00004C9D" w:rsidRPr="00907AFA">
        <w:rPr>
          <w:rFonts w:hint="eastAsia"/>
          <w:b/>
          <w:bCs/>
          <w:lang w:val="sv-SE" w:eastAsia="zh-CN"/>
        </w:rPr>
        <w:t xml:space="preserve"> </w:t>
      </w:r>
    </w:p>
    <w:p w14:paraId="64F61504" w14:textId="1A37A7F3" w:rsidR="00B93B72" w:rsidRDefault="00B93B72" w:rsidP="00907AFA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Take CDL-C U</w:t>
      </w:r>
      <w:r w:rsidR="00BC3DAC">
        <w:rPr>
          <w:rFonts w:hint="eastAsia"/>
          <w:b/>
          <w:bCs/>
          <w:lang w:val="sv-SE" w:eastAsia="zh-CN"/>
        </w:rPr>
        <w:t>M</w:t>
      </w:r>
      <w:r>
        <w:rPr>
          <w:rFonts w:hint="eastAsia"/>
          <w:b/>
          <w:bCs/>
          <w:lang w:val="sv-SE" w:eastAsia="zh-CN"/>
        </w:rPr>
        <w:t>a as the starting point</w:t>
      </w:r>
    </w:p>
    <w:p w14:paraId="01FFCD10" w14:textId="76502DD5" w:rsidR="0024556F" w:rsidRDefault="00482F5D" w:rsidP="00482F5D">
      <w:pPr>
        <w:pStyle w:val="ListParagraph"/>
        <w:numPr>
          <w:ilvl w:val="0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Option 2: </w:t>
      </w:r>
      <w:r w:rsidR="000F3000" w:rsidRPr="000F3000">
        <w:rPr>
          <w:b/>
          <w:bCs/>
          <w:lang w:val="sv-SE" w:eastAsia="zh-CN"/>
        </w:rPr>
        <w:t>Multiple AoA test setup with FR2 RRM</w:t>
      </w:r>
    </w:p>
    <w:p w14:paraId="0BA680B2" w14:textId="7617336E" w:rsidR="007D3B2E" w:rsidRDefault="000F3000" w:rsidP="0073141F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Conider m</w:t>
      </w:r>
      <w:r w:rsidR="00117C49" w:rsidRPr="00117C49">
        <w:rPr>
          <w:b/>
          <w:bCs/>
          <w:lang w:val="sv-SE" w:eastAsia="zh-CN"/>
        </w:rPr>
        <w:t xml:space="preserve">ultiple AoA test setup with FR2 RRM test setup </w:t>
      </w:r>
      <w:r w:rsidR="002C1989">
        <w:rPr>
          <w:rFonts w:hint="eastAsia"/>
          <w:b/>
          <w:bCs/>
          <w:lang w:val="sv-SE" w:eastAsia="zh-CN"/>
        </w:rPr>
        <w:t>to</w:t>
      </w:r>
      <w:r w:rsidR="00117C49" w:rsidRPr="00117C49">
        <w:rPr>
          <w:rFonts w:hint="eastAsia"/>
          <w:b/>
          <w:bCs/>
          <w:lang w:val="sv-SE" w:eastAsia="zh-CN"/>
        </w:rPr>
        <w:t xml:space="preserve"> </w:t>
      </w:r>
      <w:r w:rsidR="00122AAB">
        <w:rPr>
          <w:rFonts w:hint="eastAsia"/>
          <w:b/>
          <w:bCs/>
          <w:lang w:val="sv-SE" w:eastAsia="zh-CN"/>
        </w:rPr>
        <w:t xml:space="preserve">emulate </w:t>
      </w:r>
      <w:r w:rsidR="00706BE1" w:rsidRPr="0073141F">
        <w:rPr>
          <w:b/>
          <w:bCs/>
          <w:lang w:val="sv-SE" w:eastAsia="zh-CN"/>
        </w:rPr>
        <w:t>compareble</w:t>
      </w:r>
      <w:r w:rsidR="00122AAB">
        <w:rPr>
          <w:rFonts w:hint="eastAsia"/>
          <w:b/>
          <w:bCs/>
          <w:lang w:val="sv-SE" w:eastAsia="zh-CN"/>
        </w:rPr>
        <w:t xml:space="preserve"> Tx beam</w:t>
      </w:r>
      <w:r w:rsidR="00706BE1" w:rsidRPr="0073141F">
        <w:rPr>
          <w:b/>
          <w:bCs/>
          <w:lang w:val="sv-SE" w:eastAsia="zh-CN"/>
        </w:rPr>
        <w:t xml:space="preserve"> </w:t>
      </w:r>
      <w:r w:rsidR="00ED3853" w:rsidRPr="0073141F">
        <w:rPr>
          <w:b/>
          <w:bCs/>
          <w:lang w:val="sv-SE" w:eastAsia="zh-CN"/>
        </w:rPr>
        <w:t>with simplifed CDL</w:t>
      </w:r>
      <w:r w:rsidR="00BC4A88">
        <w:rPr>
          <w:rFonts w:hint="eastAsia"/>
          <w:b/>
          <w:bCs/>
          <w:lang w:val="sv-SE" w:eastAsia="zh-CN"/>
        </w:rPr>
        <w:t xml:space="preserve">, e.g., </w:t>
      </w:r>
      <w:r w:rsidR="00890217">
        <w:rPr>
          <w:rFonts w:hint="eastAsia"/>
          <w:b/>
          <w:bCs/>
          <w:lang w:val="sv-SE" w:eastAsia="zh-CN"/>
        </w:rPr>
        <w:t xml:space="preserve">generating </w:t>
      </w:r>
      <w:r w:rsidR="00122AAB">
        <w:rPr>
          <w:rFonts w:hint="eastAsia"/>
          <w:b/>
          <w:bCs/>
          <w:lang w:val="sv-SE" w:eastAsia="zh-CN"/>
        </w:rPr>
        <w:t>enough</w:t>
      </w:r>
      <w:r w:rsidR="00122AAB" w:rsidRPr="0073141F">
        <w:rPr>
          <w:b/>
          <w:bCs/>
          <w:lang w:val="sv-SE" w:eastAsia="zh-CN"/>
        </w:rPr>
        <w:t xml:space="preserve"> </w:t>
      </w:r>
      <w:r w:rsidR="00D9606D" w:rsidRPr="0073141F">
        <w:rPr>
          <w:b/>
          <w:bCs/>
          <w:lang w:val="sv-SE" w:eastAsia="zh-CN"/>
        </w:rPr>
        <w:t>Tx beam number</w:t>
      </w:r>
      <w:r w:rsidR="00D9606D">
        <w:rPr>
          <w:rFonts w:hint="eastAsia"/>
          <w:b/>
          <w:bCs/>
          <w:lang w:val="sv-SE" w:eastAsia="zh-CN"/>
        </w:rPr>
        <w:t xml:space="preserve"> </w:t>
      </w:r>
      <w:r w:rsidR="00D2533C">
        <w:rPr>
          <w:rFonts w:hint="eastAsia"/>
          <w:b/>
          <w:bCs/>
          <w:lang w:val="sv-SE" w:eastAsia="zh-CN"/>
        </w:rPr>
        <w:t>t</w:t>
      </w:r>
      <w:r w:rsidR="00122AAB">
        <w:rPr>
          <w:rFonts w:hint="eastAsia"/>
          <w:b/>
          <w:bCs/>
          <w:lang w:val="sv-SE" w:eastAsia="zh-CN"/>
        </w:rPr>
        <w:t>he solutions such as combinaiton of probes transmission and power offset for each of probe can be considered.</w:t>
      </w:r>
    </w:p>
    <w:p w14:paraId="21235C66" w14:textId="731D020A" w:rsidR="00D2533C" w:rsidRDefault="002E5DEE" w:rsidP="00D2533C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Define the paramters for the new simplified CDL channel model </w:t>
      </w:r>
      <w:r w:rsidR="00D2533C">
        <w:rPr>
          <w:rFonts w:hint="eastAsia"/>
          <w:b/>
          <w:bCs/>
          <w:lang w:val="sv-SE" w:eastAsia="zh-CN"/>
        </w:rPr>
        <w:t xml:space="preserve">based on that </w:t>
      </w:r>
      <w:r w:rsidR="00D2533C" w:rsidRPr="00117C49">
        <w:rPr>
          <w:b/>
          <w:bCs/>
          <w:lang w:val="sv-SE" w:eastAsia="zh-CN"/>
        </w:rPr>
        <w:t xml:space="preserve">FR2 RRM </w:t>
      </w:r>
      <w:r w:rsidR="002C1989">
        <w:rPr>
          <w:rFonts w:hint="eastAsia"/>
          <w:b/>
          <w:bCs/>
          <w:lang w:val="sv-SE" w:eastAsia="zh-CN"/>
        </w:rPr>
        <w:t xml:space="preserve">eIFF </w:t>
      </w:r>
      <w:r w:rsidR="00D2533C" w:rsidRPr="00117C49">
        <w:rPr>
          <w:b/>
          <w:bCs/>
          <w:lang w:val="sv-SE" w:eastAsia="zh-CN"/>
        </w:rPr>
        <w:t xml:space="preserve">test </w:t>
      </w:r>
      <w:r w:rsidR="009C37C5" w:rsidRPr="00907AFA">
        <w:rPr>
          <w:rFonts w:hint="eastAsia"/>
          <w:b/>
          <w:bCs/>
          <w:lang w:val="sv-SE" w:eastAsia="zh-CN"/>
        </w:rPr>
        <w:t xml:space="preserve">setup </w:t>
      </w:r>
      <w:r w:rsidR="009C37C5">
        <w:rPr>
          <w:rFonts w:hint="eastAsia"/>
          <w:b/>
          <w:bCs/>
          <w:lang w:val="sv-SE" w:eastAsia="zh-CN"/>
        </w:rPr>
        <w:t>is used</w:t>
      </w:r>
      <w:r w:rsidR="009C37C5" w:rsidRPr="00907AFA">
        <w:rPr>
          <w:rFonts w:hint="eastAsia"/>
          <w:b/>
          <w:bCs/>
          <w:lang w:val="sv-SE" w:eastAsia="zh-CN"/>
        </w:rPr>
        <w:t xml:space="preserve"> </w:t>
      </w:r>
    </w:p>
    <w:p w14:paraId="23C5C51F" w14:textId="1895BEA0" w:rsidR="002C1989" w:rsidRPr="00756013" w:rsidRDefault="00B93B72" w:rsidP="00115DC8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Take CDL-C U</w:t>
      </w:r>
      <w:r w:rsidR="00BC3DAC">
        <w:rPr>
          <w:rFonts w:hint="eastAsia"/>
          <w:b/>
          <w:bCs/>
          <w:lang w:val="sv-SE" w:eastAsia="zh-CN"/>
        </w:rPr>
        <w:t>M</w:t>
      </w:r>
      <w:r>
        <w:rPr>
          <w:rFonts w:hint="eastAsia"/>
          <w:b/>
          <w:bCs/>
          <w:lang w:val="sv-SE" w:eastAsia="zh-CN"/>
        </w:rPr>
        <w:t>a as the starting point</w:t>
      </w:r>
    </w:p>
    <w:p w14:paraId="2DEB38B7" w14:textId="4618269F" w:rsidR="003B5ED6" w:rsidRPr="003B5ED6" w:rsidRDefault="002C1989" w:rsidP="00CD1161">
      <w:pPr>
        <w:spacing w:before="120"/>
        <w:jc w:val="both"/>
        <w:rPr>
          <w:b/>
          <w:bCs/>
          <w:lang w:val="sv-SE" w:eastAsia="zh-CN"/>
        </w:rPr>
      </w:pPr>
      <w:r w:rsidRPr="00784946">
        <w:rPr>
          <w:rFonts w:hint="eastAsia"/>
          <w:b/>
          <w:bCs/>
          <w:lang w:val="sv-SE" w:eastAsia="zh-CN"/>
        </w:rPr>
        <w:t xml:space="preserve">Propsoal 3: Companeis to evlaute whether the new simiplied CDL channel model </w:t>
      </w:r>
      <w:r w:rsidR="00BC3DAC" w:rsidRPr="00784946">
        <w:rPr>
          <w:rFonts w:hint="eastAsia"/>
          <w:b/>
          <w:bCs/>
          <w:lang w:val="sv-SE" w:eastAsia="zh-CN"/>
        </w:rPr>
        <w:t>generated fro</w:t>
      </w:r>
      <w:r w:rsidR="0040376A" w:rsidRPr="00784946">
        <w:rPr>
          <w:rFonts w:hint="eastAsia"/>
          <w:b/>
          <w:bCs/>
          <w:lang w:val="sv-SE" w:eastAsia="zh-CN"/>
        </w:rPr>
        <w:t>m</w:t>
      </w:r>
      <w:r w:rsidR="00BC3DAC" w:rsidRPr="00784946">
        <w:rPr>
          <w:rFonts w:hint="eastAsia"/>
          <w:b/>
          <w:bCs/>
          <w:lang w:val="sv-SE" w:eastAsia="zh-CN"/>
        </w:rPr>
        <w:t xml:space="preserve"> candidate test sysetms can </w:t>
      </w:r>
      <w:r w:rsidRPr="00784946">
        <w:rPr>
          <w:rFonts w:hint="eastAsia"/>
          <w:b/>
          <w:bCs/>
          <w:lang w:val="sv-SE" w:eastAsia="zh-CN"/>
        </w:rPr>
        <w:t>be used to properly verify AI/ML BM perforance</w:t>
      </w:r>
      <w:r w:rsidR="00B93B72" w:rsidRPr="00784946">
        <w:rPr>
          <w:rFonts w:hint="eastAsia"/>
          <w:b/>
          <w:bCs/>
          <w:lang w:val="sv-SE" w:eastAsia="zh-CN"/>
        </w:rPr>
        <w:t>.</w:t>
      </w:r>
      <w:r w:rsidR="00F07D34">
        <w:rPr>
          <w:rFonts w:hint="eastAsia"/>
          <w:b/>
          <w:bCs/>
          <w:lang w:val="sv-SE" w:eastAsia="zh-CN"/>
        </w:rPr>
        <w:t xml:space="preserve"> </w:t>
      </w:r>
      <w:r w:rsidR="00B93B72" w:rsidRPr="00784946">
        <w:rPr>
          <w:b/>
          <w:bCs/>
          <w:lang w:val="sv-SE" w:eastAsia="zh-CN"/>
        </w:rPr>
        <w:t xml:space="preserve">Validate the proposed simplified channels from </w:t>
      </w:r>
      <w:r w:rsidR="00D751EB">
        <w:rPr>
          <w:rFonts w:hint="eastAsia"/>
          <w:b/>
          <w:bCs/>
          <w:lang w:val="sv-SE" w:eastAsia="zh-CN"/>
        </w:rPr>
        <w:t>P</w:t>
      </w:r>
      <w:r w:rsidR="00B93B72" w:rsidRPr="00784946">
        <w:rPr>
          <w:b/>
          <w:bCs/>
          <w:lang w:val="sv-SE" w:eastAsia="zh-CN"/>
        </w:rPr>
        <w:t xml:space="preserve">ption 1 and </w:t>
      </w:r>
      <w:r w:rsidR="00D751EB">
        <w:rPr>
          <w:rFonts w:hint="eastAsia"/>
          <w:b/>
          <w:bCs/>
          <w:lang w:val="sv-SE" w:eastAsia="zh-CN"/>
        </w:rPr>
        <w:t>P</w:t>
      </w:r>
      <w:r w:rsidR="00B93B72" w:rsidRPr="00784946">
        <w:rPr>
          <w:b/>
          <w:bCs/>
          <w:lang w:val="sv-SE" w:eastAsia="zh-CN"/>
        </w:rPr>
        <w:t xml:space="preserve">ption 2 </w:t>
      </w:r>
      <w:r w:rsidR="00B93B72" w:rsidRPr="00CD1161">
        <w:rPr>
          <w:b/>
          <w:bCs/>
          <w:lang w:val="sv-SE" w:eastAsia="zh-CN"/>
        </w:rPr>
        <w:t>through AIML BM system level simulations</w:t>
      </w:r>
      <w:r w:rsidR="00CD1161">
        <w:rPr>
          <w:rFonts w:hint="eastAsia"/>
          <w:b/>
          <w:bCs/>
          <w:lang w:val="sv-SE" w:eastAsia="zh-CN"/>
        </w:rPr>
        <w:t>. FFS on how to validate the propsoed similied channel model from Option 1 and Option 2.</w:t>
      </w:r>
      <w:r w:rsidR="00BC3DAC" w:rsidRPr="00CD1161">
        <w:rPr>
          <w:b/>
          <w:bCs/>
          <w:lang w:val="sv-SE" w:eastAsia="zh-CN"/>
        </w:rPr>
        <w:t xml:space="preserve"> </w:t>
      </w:r>
    </w:p>
    <w:p w14:paraId="19AFAB0B" w14:textId="5D609559" w:rsidR="00290362" w:rsidRDefault="00290362">
      <w:pPr>
        <w:outlineLvl w:val="0"/>
        <w:rPr>
          <w:sz w:val="36"/>
          <w:lang w:val="sv-SE" w:eastAsia="zh-CN"/>
        </w:rPr>
      </w:pPr>
      <w:r>
        <w:rPr>
          <w:sz w:val="36"/>
          <w:lang w:val="sv-SE" w:eastAsia="zh-CN"/>
        </w:rPr>
        <w:t>3. Conclusion</w:t>
      </w:r>
    </w:p>
    <w:p w14:paraId="07D9B462" w14:textId="77777777" w:rsidR="00290362" w:rsidRDefault="00290362" w:rsidP="00290362">
      <w:r>
        <w:t xml:space="preserve">In summary, we have following observations and proposals. </w:t>
      </w:r>
    </w:p>
    <w:p w14:paraId="251E0A11" w14:textId="77777777" w:rsidR="00F562E6" w:rsidRPr="007F586A" w:rsidRDefault="00F562E6" w:rsidP="00F562E6">
      <w:p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Observation </w:t>
      </w:r>
      <w:r>
        <w:rPr>
          <w:rFonts w:hint="eastAsia"/>
          <w:b/>
          <w:bCs/>
          <w:lang w:val="sv-SE" w:eastAsia="zh-CN"/>
        </w:rPr>
        <w:t>1</w:t>
      </w:r>
      <w:r w:rsidRPr="007F586A">
        <w:rPr>
          <w:rFonts w:hint="eastAsia"/>
          <w:b/>
          <w:bCs/>
          <w:lang w:val="sv-SE" w:eastAsia="zh-CN"/>
        </w:rPr>
        <w:t xml:space="preserve">: The key </w:t>
      </w:r>
      <w:r w:rsidRPr="007F586A">
        <w:rPr>
          <w:b/>
          <w:bCs/>
          <w:lang w:val="sv-SE" w:eastAsia="zh-CN"/>
        </w:rPr>
        <w:t>requirements</w:t>
      </w:r>
      <w:r w:rsidRPr="007F586A">
        <w:rPr>
          <w:rFonts w:hint="eastAsia"/>
          <w:b/>
          <w:bCs/>
          <w:lang w:val="sv-SE" w:eastAsia="zh-CN"/>
        </w:rPr>
        <w:t xml:space="preserve"> for AI/ML BM test setup are listed following:</w:t>
      </w:r>
    </w:p>
    <w:p w14:paraId="0C74EF97" w14:textId="77777777" w:rsidR="00F562E6" w:rsidRPr="007F586A" w:rsidRDefault="00F562E6" w:rsidP="00F562E6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#1: Channel model in the test</w:t>
      </w:r>
    </w:p>
    <w:p w14:paraId="7D183D48" w14:textId="77777777" w:rsidR="00F562E6" w:rsidRPr="00115DC8" w:rsidRDefault="00F562E6" w:rsidP="00F562E6">
      <w:pPr>
        <w:pStyle w:val="ListParagraph"/>
        <w:numPr>
          <w:ilvl w:val="1"/>
          <w:numId w:val="20"/>
        </w:numPr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T</w:t>
      </w:r>
      <w:r w:rsidRPr="0049676E">
        <w:rPr>
          <w:b/>
          <w:bCs/>
          <w:lang w:val="sv-SE" w:eastAsia="zh-CN"/>
        </w:rPr>
        <w:t>he test should reflect performance in the field</w:t>
      </w:r>
      <w:r>
        <w:rPr>
          <w:rFonts w:hint="eastAsia"/>
          <w:b/>
          <w:bCs/>
          <w:lang w:val="sv-SE" w:eastAsia="zh-CN"/>
        </w:rPr>
        <w:t xml:space="preserve">. Hence, </w:t>
      </w:r>
      <w:r w:rsidRPr="00115DC8">
        <w:rPr>
          <w:b/>
          <w:bCs/>
          <w:lang w:val="sv-SE" w:eastAsia="zh-CN"/>
        </w:rPr>
        <w:t>CDL or simplified CDL to properly verify beam management performance.</w:t>
      </w:r>
    </w:p>
    <w:p w14:paraId="25F3F3A9" w14:textId="77777777" w:rsidR="00F562E6" w:rsidRPr="007F586A" w:rsidRDefault="00F562E6" w:rsidP="00F562E6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2</w:t>
      </w:r>
      <w:r w:rsidRPr="007F586A">
        <w:rPr>
          <w:b/>
          <w:bCs/>
          <w:lang w:val="sv-SE" w:eastAsia="zh-CN"/>
        </w:rPr>
        <w:t>: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Avoid the cheating</w:t>
      </w:r>
    </w:p>
    <w:p w14:paraId="1AD761A7" w14:textId="77777777" w:rsidR="00F562E6" w:rsidRPr="007F586A" w:rsidRDefault="00F562E6" w:rsidP="00F562E6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A: </w:t>
      </w:r>
      <w:r>
        <w:rPr>
          <w:rFonts w:hint="eastAsia"/>
          <w:b/>
          <w:bCs/>
          <w:lang w:val="sv-SE" w:eastAsia="zh-CN"/>
        </w:rPr>
        <w:t>Model</w:t>
      </w:r>
      <w:r w:rsidRPr="007F586A">
        <w:rPr>
          <w:b/>
          <w:bCs/>
          <w:lang w:val="sv-SE" w:eastAsia="zh-CN"/>
        </w:rPr>
        <w:t xml:space="preserve"> training for Set A’s is generated with channel parameters #1. Set B in UE measurement should have enough randomness compared to Set A’. </w:t>
      </w:r>
    </w:p>
    <w:p w14:paraId="53CA138A" w14:textId="77777777" w:rsidR="00F562E6" w:rsidRPr="007F586A" w:rsidRDefault="00F562E6" w:rsidP="00F562E6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b/>
          <w:bCs/>
          <w:lang w:val="sv-SE" w:eastAsia="zh-CN"/>
        </w:rPr>
        <w:t xml:space="preserve">Progress B: Set A is generated to make sure </w:t>
      </w:r>
      <w:r>
        <w:rPr>
          <w:b/>
          <w:bCs/>
          <w:lang w:val="sv-SE" w:eastAsia="zh-CN"/>
        </w:rPr>
        <w:t xml:space="preserve">to </w:t>
      </w:r>
      <w:r w:rsidRPr="007F586A">
        <w:rPr>
          <w:b/>
          <w:bCs/>
          <w:lang w:val="sv-SE" w:eastAsia="zh-CN"/>
        </w:rPr>
        <w:t xml:space="preserve">use the same parameters (initial phase, angular spread, delay spread) as the </w:t>
      </w:r>
      <w:r w:rsidRPr="007F586A">
        <w:rPr>
          <w:rFonts w:hint="eastAsia"/>
          <w:b/>
          <w:bCs/>
          <w:lang w:val="sv-SE" w:eastAsia="zh-CN"/>
        </w:rPr>
        <w:t xml:space="preserve">Set B in </w:t>
      </w:r>
      <w:r>
        <w:rPr>
          <w:b/>
          <w:bCs/>
          <w:lang w:val="sv-SE" w:eastAsia="zh-CN"/>
        </w:rPr>
        <w:t xml:space="preserve">the </w:t>
      </w:r>
      <w:r w:rsidRPr="007F586A">
        <w:rPr>
          <w:b/>
          <w:bCs/>
          <w:lang w:val="sv-SE" w:eastAsia="zh-CN"/>
        </w:rPr>
        <w:t>Progress A measurement step.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 xml:space="preserve">NW antenna/beam configurations for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A and </w:t>
      </w:r>
      <w:r w:rsidRPr="007F586A">
        <w:rPr>
          <w:rFonts w:hint="eastAsia"/>
          <w:b/>
          <w:bCs/>
          <w:lang w:val="sv-SE" w:eastAsia="zh-CN"/>
        </w:rPr>
        <w:t>S</w:t>
      </w:r>
      <w:r w:rsidRPr="007F586A">
        <w:rPr>
          <w:b/>
          <w:bCs/>
          <w:lang w:val="sv-SE" w:eastAsia="zh-CN"/>
        </w:rPr>
        <w:t xml:space="preserve">et B </w:t>
      </w:r>
      <w:r>
        <w:rPr>
          <w:rFonts w:hint="eastAsia"/>
          <w:b/>
          <w:bCs/>
          <w:lang w:val="sv-SE" w:eastAsia="zh-CN"/>
        </w:rPr>
        <w:t>should be</w:t>
      </w:r>
      <w:r w:rsidRPr="007F586A">
        <w:rPr>
          <w:b/>
          <w:bCs/>
          <w:lang w:val="sv-SE" w:eastAsia="zh-CN"/>
        </w:rPr>
        <w:t xml:space="preserve"> deterministic.</w:t>
      </w:r>
      <w:r>
        <w:rPr>
          <w:rFonts w:hint="eastAsia"/>
          <w:b/>
          <w:bCs/>
          <w:lang w:val="sv-SE" w:eastAsia="zh-CN"/>
        </w:rPr>
        <w:t xml:space="preserve"> </w:t>
      </w:r>
      <w:r w:rsidRPr="00586B01">
        <w:rPr>
          <w:b/>
          <w:bCs/>
        </w:rPr>
        <w:t>For some prediction metrics (e.g., option 2 and 3), UE can pass the test without actual measurement if TE does not randomize the transmission of its beams.</w:t>
      </w:r>
      <w:r>
        <w:rPr>
          <w:rFonts w:hint="eastAsia"/>
          <w:b/>
          <w:bCs/>
          <w:lang w:val="sv-SE" w:eastAsia="zh-CN"/>
        </w:rPr>
        <w:t xml:space="preserve"> </w:t>
      </w:r>
    </w:p>
    <w:p w14:paraId="0A5C871A" w14:textId="77777777" w:rsidR="00F562E6" w:rsidRPr="007F586A" w:rsidRDefault="00F562E6" w:rsidP="00F562E6">
      <w:pPr>
        <w:pStyle w:val="ListParagraph"/>
        <w:numPr>
          <w:ilvl w:val="0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>Requirement</w:t>
      </w:r>
      <w:r w:rsidRPr="007F586A">
        <w:rPr>
          <w:b/>
          <w:bCs/>
          <w:lang w:val="sv-SE" w:eastAsia="zh-CN"/>
        </w:rPr>
        <w:t>#</w:t>
      </w:r>
      <w:r>
        <w:rPr>
          <w:rFonts w:hint="eastAsia"/>
          <w:b/>
          <w:bCs/>
          <w:lang w:val="sv-SE" w:eastAsia="zh-CN"/>
        </w:rPr>
        <w:t>3</w:t>
      </w:r>
      <w:r w:rsidRPr="007F586A">
        <w:rPr>
          <w:rFonts w:hint="eastAsia"/>
          <w:b/>
          <w:bCs/>
          <w:lang w:val="sv-SE" w:eastAsia="zh-CN"/>
        </w:rPr>
        <w:t xml:space="preserve">: Support the beam </w:t>
      </w:r>
      <w:r w:rsidRPr="007F586A">
        <w:rPr>
          <w:b/>
          <w:bCs/>
          <w:lang w:val="sv-SE" w:eastAsia="zh-CN"/>
        </w:rPr>
        <w:t>number</w:t>
      </w:r>
      <w:r w:rsidRPr="007F586A">
        <w:rPr>
          <w:rFonts w:hint="eastAsia"/>
          <w:b/>
          <w:bCs/>
          <w:lang w:val="sv-SE" w:eastAsia="zh-CN"/>
        </w:rPr>
        <w:t xml:space="preserve"> of Set A</w:t>
      </w:r>
    </w:p>
    <w:p w14:paraId="39487416" w14:textId="03148686" w:rsidR="00A46128" w:rsidRPr="00F562E6" w:rsidRDefault="00F562E6" w:rsidP="00290362">
      <w:pPr>
        <w:pStyle w:val="ListParagraph"/>
        <w:numPr>
          <w:ilvl w:val="1"/>
          <w:numId w:val="20"/>
        </w:numPr>
        <w:jc w:val="both"/>
        <w:rPr>
          <w:b/>
          <w:bCs/>
          <w:lang w:val="sv-SE" w:eastAsia="zh-CN"/>
        </w:rPr>
      </w:pPr>
      <w:r w:rsidRPr="007F586A">
        <w:rPr>
          <w:rFonts w:hint="eastAsia"/>
          <w:b/>
          <w:bCs/>
          <w:lang w:val="sv-SE" w:eastAsia="zh-CN"/>
        </w:rPr>
        <w:t xml:space="preserve">TE needs to support </w:t>
      </w:r>
      <w:r w:rsidRPr="007F586A">
        <w:rPr>
          <w:b/>
          <w:bCs/>
          <w:lang w:val="sv-SE" w:eastAsia="zh-CN"/>
        </w:rPr>
        <w:t>Set A for ground truth</w:t>
      </w:r>
      <w:r w:rsidRPr="007F586A">
        <w:rPr>
          <w:rFonts w:hint="eastAsia"/>
          <w:b/>
          <w:bCs/>
          <w:lang w:val="sv-SE" w:eastAsia="zh-CN"/>
        </w:rPr>
        <w:t xml:space="preserve"> </w:t>
      </w:r>
      <w:r w:rsidRPr="007F586A">
        <w:rPr>
          <w:b/>
          <w:bCs/>
          <w:lang w:val="sv-SE" w:eastAsia="zh-CN"/>
        </w:rPr>
        <w:t>verification.</w:t>
      </w:r>
    </w:p>
    <w:p w14:paraId="2D2E70FA" w14:textId="77777777" w:rsidR="00F562E6" w:rsidRPr="00A46128" w:rsidRDefault="00F562E6" w:rsidP="00F562E6">
      <w:pPr>
        <w:jc w:val="both"/>
        <w:rPr>
          <w:b/>
          <w:bCs/>
          <w:lang w:eastAsia="zh-CN"/>
        </w:rPr>
      </w:pPr>
      <w:r w:rsidRPr="00A46128">
        <w:rPr>
          <w:b/>
          <w:bCs/>
          <w:lang w:eastAsia="zh-CN"/>
        </w:rPr>
        <w:t>Observation 2: Verifying the AI/ML beam management performance in a TDL channel with single AoA without spatial characteristics makes the test too simple and inconsistent with the actual field environment. Thus it is not feasible to general proper Set A and Set B with single AoA setup</w:t>
      </w:r>
      <w:r>
        <w:rPr>
          <w:rFonts w:hint="eastAsia"/>
          <w:b/>
          <w:bCs/>
          <w:lang w:eastAsia="zh-CN"/>
        </w:rPr>
        <w:t>.</w:t>
      </w:r>
    </w:p>
    <w:p w14:paraId="242164DD" w14:textId="77777777" w:rsidR="00F562E6" w:rsidRPr="00B17EE3" w:rsidRDefault="00F562E6" w:rsidP="00F562E6">
      <w:pPr>
        <w:jc w:val="both"/>
        <w:rPr>
          <w:b/>
          <w:bCs/>
          <w:lang w:eastAsia="zh-CN"/>
        </w:rPr>
      </w:pPr>
      <w:r w:rsidRPr="00B17EE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 w:rsidRPr="00B17EE3">
        <w:rPr>
          <w:rFonts w:hint="eastAsia"/>
          <w:b/>
          <w:bCs/>
          <w:lang w:eastAsia="zh-CN"/>
        </w:rPr>
        <w:t>: For single AoA test setup</w:t>
      </w:r>
      <w:r>
        <w:rPr>
          <w:rFonts w:hint="eastAsia"/>
          <w:b/>
          <w:bCs/>
          <w:lang w:eastAsia="zh-CN"/>
        </w:rPr>
        <w:t xml:space="preserve"> with two-step approach</w:t>
      </w:r>
      <w:r w:rsidRPr="00B17EE3">
        <w:rPr>
          <w:rFonts w:hint="eastAsia"/>
          <w:b/>
          <w:bCs/>
          <w:lang w:eastAsia="zh-CN"/>
        </w:rPr>
        <w:t>, there are following limitations</w:t>
      </w:r>
      <w:r>
        <w:rPr>
          <w:rFonts w:hint="eastAsia"/>
          <w:b/>
          <w:bCs/>
          <w:lang w:eastAsia="zh-CN"/>
        </w:rPr>
        <w:t>:</w:t>
      </w:r>
    </w:p>
    <w:p w14:paraId="3027429C" w14:textId="77777777" w:rsidR="00F562E6" w:rsidRPr="00B17EE3" w:rsidRDefault="00F562E6" w:rsidP="00F562E6">
      <w:pPr>
        <w:pStyle w:val="ListParagraph"/>
        <w:numPr>
          <w:ilvl w:val="0"/>
          <w:numId w:val="37"/>
        </w:numPr>
        <w:jc w:val="both"/>
        <w:rPr>
          <w:b/>
          <w:bCs/>
          <w:lang w:eastAsia="zh-CN"/>
        </w:rPr>
      </w:pPr>
      <w:r w:rsidRPr="00B17EE3">
        <w:rPr>
          <w:rFonts w:hint="eastAsia"/>
          <w:b/>
          <w:bCs/>
          <w:lang w:eastAsia="zh-CN"/>
        </w:rPr>
        <w:t xml:space="preserve">UE has to report the UE antenna </w:t>
      </w:r>
      <w:r w:rsidRPr="00B17EE3">
        <w:rPr>
          <w:b/>
          <w:bCs/>
          <w:lang w:eastAsia="zh-CN"/>
        </w:rPr>
        <w:t>pattern</w:t>
      </w:r>
      <w:r w:rsidRPr="00B17EE3">
        <w:rPr>
          <w:rFonts w:hint="eastAsia"/>
          <w:b/>
          <w:bCs/>
          <w:lang w:eastAsia="zh-CN"/>
        </w:rPr>
        <w:t xml:space="preserve"> with X*Y test points </w:t>
      </w:r>
      <w:r w:rsidRPr="00B17EE3">
        <w:rPr>
          <w:b/>
          <w:bCs/>
          <w:lang w:eastAsia="zh-CN"/>
        </w:rPr>
        <w:t>that</w:t>
      </w:r>
      <w:r w:rsidRPr="00B17EE3">
        <w:rPr>
          <w:rFonts w:hint="eastAsia"/>
          <w:b/>
          <w:bCs/>
          <w:lang w:eastAsia="zh-CN"/>
        </w:rPr>
        <w:t xml:space="preserve"> is very time consuming.</w:t>
      </w:r>
    </w:p>
    <w:p w14:paraId="6D3329B8" w14:textId="77777777" w:rsidR="00F562E6" w:rsidRPr="00B17EE3" w:rsidRDefault="00F562E6" w:rsidP="00F562E6">
      <w:pPr>
        <w:pStyle w:val="ListParagraph"/>
        <w:numPr>
          <w:ilvl w:val="0"/>
          <w:numId w:val="37"/>
        </w:numPr>
        <w:jc w:val="both"/>
        <w:rPr>
          <w:b/>
          <w:bCs/>
          <w:lang w:eastAsia="zh-CN"/>
        </w:rPr>
      </w:pPr>
      <w:r w:rsidRPr="00B17EE3">
        <w:rPr>
          <w:rFonts w:hint="eastAsia"/>
          <w:b/>
          <w:bCs/>
          <w:lang w:eastAsia="zh-CN"/>
        </w:rPr>
        <w:lastRenderedPageBreak/>
        <w:t xml:space="preserve">UE needs to support </w:t>
      </w:r>
      <w:r w:rsidRPr="00B17EE3">
        <w:rPr>
          <w:b/>
          <w:bCs/>
          <w:lang w:eastAsia="zh-CN"/>
        </w:rPr>
        <w:t>additional</w:t>
      </w:r>
      <w:r w:rsidRPr="00B17EE3">
        <w:rPr>
          <w:rFonts w:hint="eastAsia"/>
          <w:b/>
          <w:bCs/>
          <w:lang w:eastAsia="zh-CN"/>
        </w:rPr>
        <w:t xml:space="preserve"> test function for RSRP reporting </w:t>
      </w:r>
    </w:p>
    <w:p w14:paraId="5ED469E2" w14:textId="77777777" w:rsidR="00F562E6" w:rsidRDefault="00F562E6" w:rsidP="00F562E6">
      <w:pPr>
        <w:pStyle w:val="ListParagraph"/>
        <w:numPr>
          <w:ilvl w:val="0"/>
          <w:numId w:val="37"/>
        </w:numPr>
        <w:jc w:val="both"/>
        <w:rPr>
          <w:b/>
          <w:bCs/>
          <w:lang w:eastAsia="zh-CN"/>
        </w:rPr>
      </w:pPr>
      <w:r w:rsidRPr="00B17EE3">
        <w:rPr>
          <w:rFonts w:hint="eastAsia"/>
          <w:b/>
          <w:bCs/>
          <w:lang w:eastAsia="zh-CN"/>
        </w:rPr>
        <w:t>If Rx beam ID is one of the input for AI/ML model, additional test mode/signalling is needed</w:t>
      </w:r>
    </w:p>
    <w:p w14:paraId="15EEEEA0" w14:textId="77777777" w:rsidR="00F562E6" w:rsidRPr="00B17EE3" w:rsidRDefault="00F562E6" w:rsidP="00F562E6">
      <w:pPr>
        <w:pStyle w:val="ListParagraph"/>
        <w:numPr>
          <w:ilvl w:val="0"/>
          <w:numId w:val="37"/>
        </w:num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UE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s beam management </w:t>
      </w:r>
      <w:r>
        <w:rPr>
          <w:b/>
          <w:bCs/>
          <w:lang w:eastAsia="zh-CN"/>
        </w:rPr>
        <w:t>performance</w:t>
      </w:r>
      <w:r>
        <w:rPr>
          <w:rFonts w:hint="eastAsia"/>
          <w:b/>
          <w:bCs/>
          <w:lang w:eastAsia="zh-CN"/>
        </w:rPr>
        <w:t xml:space="preserve"> can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t be </w:t>
      </w:r>
      <w:r>
        <w:rPr>
          <w:b/>
          <w:bCs/>
          <w:lang w:eastAsia="zh-CN"/>
        </w:rPr>
        <w:t>verified</w:t>
      </w:r>
      <w:r>
        <w:rPr>
          <w:rFonts w:hint="eastAsia"/>
          <w:b/>
          <w:bCs/>
          <w:lang w:eastAsia="zh-CN"/>
        </w:rPr>
        <w:t xml:space="preserve"> properly </w:t>
      </w:r>
      <w:r>
        <w:rPr>
          <w:b/>
          <w:bCs/>
          <w:lang w:eastAsia="zh-CN"/>
        </w:rPr>
        <w:t>since</w:t>
      </w:r>
      <w:r>
        <w:rPr>
          <w:rFonts w:hint="eastAsia"/>
          <w:b/>
          <w:bCs/>
          <w:lang w:eastAsia="zh-CN"/>
        </w:rPr>
        <w:t xml:space="preserve"> for each of UE position there is </w:t>
      </w:r>
      <w:r>
        <w:rPr>
          <w:b/>
          <w:bCs/>
          <w:lang w:eastAsia="zh-CN"/>
        </w:rPr>
        <w:t>enough</w:t>
      </w:r>
      <w:r>
        <w:rPr>
          <w:rFonts w:hint="eastAsia"/>
          <w:b/>
          <w:bCs/>
          <w:lang w:eastAsia="zh-CN"/>
        </w:rPr>
        <w:t xml:space="preserve"> dewll time and UE beam is locked.</w:t>
      </w:r>
    </w:p>
    <w:p w14:paraId="64E2335A" w14:textId="77777777" w:rsidR="00F562E6" w:rsidRPr="009E25D9" w:rsidRDefault="00F562E6" w:rsidP="00F562E6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</w:t>
      </w:r>
      <w:r w:rsidRPr="009E25D9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4:</w:t>
      </w:r>
      <w:r w:rsidRPr="00185ABE">
        <w:rPr>
          <w:rFonts w:hint="eastAsia"/>
          <w:b/>
          <w:bCs/>
          <w:lang w:val="en-US" w:eastAsia="zh-CN"/>
        </w:rPr>
        <w:t xml:space="preserve"> There</w:t>
      </w:r>
      <w:r w:rsidRPr="009E25D9">
        <w:rPr>
          <w:b/>
          <w:bCs/>
          <w:lang w:val="en-US" w:eastAsia="zh-CN"/>
        </w:rPr>
        <w:t xml:space="preserve"> </w:t>
      </w:r>
      <w:r w:rsidRPr="00185ABE">
        <w:rPr>
          <w:rFonts w:hint="eastAsia"/>
          <w:b/>
          <w:bCs/>
          <w:lang w:val="en-US" w:eastAsia="zh-CN"/>
        </w:rPr>
        <w:t>will</w:t>
      </w:r>
      <w:r w:rsidRPr="009E25D9">
        <w:rPr>
          <w:b/>
          <w:bCs/>
          <w:lang w:val="en-US" w:eastAsia="zh-CN"/>
        </w:rPr>
        <w:t xml:space="preserve"> be plenty of additional probes if BS Tx beam</w:t>
      </w:r>
      <w:r w:rsidRPr="00185ABE">
        <w:rPr>
          <w:rFonts w:hint="eastAsia"/>
          <w:b/>
          <w:bCs/>
          <w:lang w:val="en-US" w:eastAsia="zh-CN"/>
        </w:rPr>
        <w:t>s point</w:t>
      </w:r>
      <w:r w:rsidRPr="009E25D9">
        <w:rPr>
          <w:b/>
          <w:bCs/>
          <w:lang w:val="en-US" w:eastAsia="zh-CN"/>
        </w:rPr>
        <w:t xml:space="preserve"> to other clusters</w:t>
      </w:r>
      <w:r w:rsidRPr="00185ABE">
        <w:rPr>
          <w:rFonts w:hint="eastAsia"/>
          <w:b/>
          <w:bCs/>
          <w:lang w:val="en-US" w:eastAsia="zh-CN"/>
        </w:rPr>
        <w:t xml:space="preserve"> even</w:t>
      </w:r>
      <w:r w:rsidRPr="009E25D9">
        <w:rPr>
          <w:b/>
          <w:bCs/>
          <w:lang w:val="en-US" w:eastAsia="zh-CN"/>
        </w:rPr>
        <w:t xml:space="preserve"> though some of the probes could be reused</w:t>
      </w:r>
      <w:r w:rsidRPr="00185ABE">
        <w:rPr>
          <w:rFonts w:hint="eastAsia"/>
          <w:b/>
          <w:bCs/>
          <w:lang w:val="en-US" w:eastAsia="zh-CN"/>
        </w:rPr>
        <w:t>.</w:t>
      </w:r>
    </w:p>
    <w:p w14:paraId="46CAA001" w14:textId="77777777" w:rsidR="00F562E6" w:rsidRDefault="00F562E6" w:rsidP="00F562E6">
      <w:pPr>
        <w:spacing w:before="120"/>
        <w:jc w:val="both"/>
        <w:rPr>
          <w:b/>
          <w:bCs/>
          <w:lang w:val="en-US" w:eastAsia="zh-CN"/>
        </w:rPr>
      </w:pPr>
      <w:r w:rsidRPr="00586B01"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5</w:t>
      </w:r>
      <w:r w:rsidRPr="00586B01">
        <w:rPr>
          <w:b/>
          <w:bCs/>
          <w:lang w:eastAsia="zh-CN"/>
        </w:rPr>
        <w:t xml:space="preserve">: </w:t>
      </w:r>
      <w:r w:rsidRPr="00A278C8">
        <w:rPr>
          <w:rFonts w:hint="eastAsia"/>
          <w:b/>
          <w:bCs/>
          <w:lang w:val="en-US" w:eastAsia="zh-CN"/>
        </w:rPr>
        <w:t xml:space="preserve">The </w:t>
      </w:r>
      <w:r w:rsidRPr="00A278C8">
        <w:rPr>
          <w:b/>
          <w:bCs/>
          <w:lang w:val="en-US" w:eastAsia="zh-CN"/>
        </w:rPr>
        <w:t xml:space="preserve">UE’s antenna gain gap between peak and </w:t>
      </w:r>
      <w:r w:rsidRPr="00A278C8">
        <w:rPr>
          <w:rFonts w:hint="eastAsia"/>
          <w:b/>
          <w:bCs/>
          <w:lang w:val="en-US" w:eastAsia="zh-CN"/>
        </w:rPr>
        <w:t xml:space="preserve">50%-tile </w:t>
      </w:r>
      <w:r w:rsidRPr="00A278C8">
        <w:rPr>
          <w:b/>
          <w:bCs/>
          <w:lang w:val="en-US" w:eastAsia="zh-CN"/>
        </w:rPr>
        <w:t xml:space="preserve">spherical coverage is </w:t>
      </w:r>
      <w:r w:rsidRPr="00A278C8">
        <w:rPr>
          <w:rFonts w:hint="eastAsia"/>
          <w:b/>
          <w:bCs/>
          <w:lang w:val="en-US" w:eastAsia="zh-CN"/>
        </w:rPr>
        <w:t xml:space="preserve">over </w:t>
      </w:r>
      <w:r w:rsidRPr="00A278C8">
        <w:rPr>
          <w:b/>
          <w:bCs/>
          <w:lang w:val="en-US" w:eastAsia="zh-CN"/>
        </w:rPr>
        <w:t>10dB</w:t>
      </w:r>
      <w:r w:rsidRPr="00A278C8">
        <w:rPr>
          <w:rFonts w:hint="eastAsia"/>
          <w:b/>
          <w:bCs/>
          <w:lang w:val="en-US" w:eastAsia="zh-CN"/>
        </w:rPr>
        <w:t xml:space="preserve"> for PC3.</w:t>
      </w:r>
      <w:r>
        <w:rPr>
          <w:rFonts w:hint="eastAsia"/>
          <w:b/>
          <w:bCs/>
          <w:lang w:val="en-US" w:eastAsia="zh-CN"/>
        </w:rPr>
        <w:t xml:space="preserve"> The</w:t>
      </w:r>
      <w:r>
        <w:rPr>
          <w:rFonts w:eastAsia="Yu Gothic" w:hint="eastAsia"/>
          <w:b/>
          <w:bCs/>
          <w:lang w:val="en-US" w:eastAsia="ja-JP"/>
        </w:rPr>
        <w:t xml:space="preserve"> very weak clusters would not </w:t>
      </w:r>
      <w:r>
        <w:rPr>
          <w:rFonts w:eastAsia="Yu Gothic"/>
          <w:b/>
          <w:bCs/>
          <w:lang w:val="en-US" w:eastAsia="ja-JP"/>
        </w:rPr>
        <w:t>influe</w:t>
      </w:r>
      <w:r>
        <w:rPr>
          <w:rFonts w:eastAsia="Yu Gothic" w:hint="eastAsia"/>
          <w:b/>
          <w:bCs/>
          <w:lang w:val="en-US" w:eastAsia="ja-JP"/>
        </w:rPr>
        <w:t xml:space="preserve">nce the UE beam </w:t>
      </w:r>
      <w:r>
        <w:rPr>
          <w:rFonts w:eastAsia="Yu Gothic"/>
          <w:b/>
          <w:bCs/>
          <w:lang w:val="en-US" w:eastAsia="ja-JP"/>
        </w:rPr>
        <w:t>management</w:t>
      </w:r>
      <w:r>
        <w:rPr>
          <w:rFonts w:eastAsia="Yu Gothic" w:hint="eastAsia"/>
          <w:b/>
          <w:bCs/>
          <w:lang w:val="en-US" w:eastAsia="ja-JP"/>
        </w:rPr>
        <w:t xml:space="preserve"> even if they reach the UE within the UE</w:t>
      </w:r>
      <w:r>
        <w:rPr>
          <w:rFonts w:eastAsia="Yu Gothic"/>
          <w:b/>
          <w:bCs/>
          <w:lang w:val="en-US" w:eastAsia="ja-JP"/>
        </w:rPr>
        <w:t>’</w:t>
      </w:r>
      <w:r>
        <w:rPr>
          <w:rFonts w:eastAsia="Yu Gothic" w:hint="eastAsia"/>
          <w:b/>
          <w:bCs/>
          <w:lang w:val="en-US" w:eastAsia="ja-JP"/>
        </w:rPr>
        <w:t>s spherical coverage.</w:t>
      </w:r>
    </w:p>
    <w:p w14:paraId="6669181C" w14:textId="77777777" w:rsidR="00F562E6" w:rsidRPr="00586B01" w:rsidRDefault="00F562E6" w:rsidP="00F562E6">
      <w:pPr>
        <w:spacing w:before="120"/>
        <w:jc w:val="both"/>
        <w:rPr>
          <w:b/>
          <w:bCs/>
          <w:lang w:eastAsia="zh-CN"/>
        </w:rPr>
      </w:pPr>
      <w:r w:rsidRPr="00484971">
        <w:rPr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6</w:t>
      </w:r>
      <w:r w:rsidRPr="00484971">
        <w:rPr>
          <w:b/>
          <w:bCs/>
          <w:lang w:val="en-US" w:eastAsia="zh-CN"/>
        </w:rPr>
        <w:t xml:space="preserve">: </w:t>
      </w:r>
      <w:r w:rsidRPr="00586B01">
        <w:rPr>
          <w:b/>
          <w:bCs/>
          <w:lang w:eastAsia="zh-CN"/>
        </w:rPr>
        <w:t xml:space="preserve">The AoDs/ZoDs of very weak clusters are unlikely to influence the selection of the strongest beam in any reasonably designed codebook of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 xml:space="preserve">A and </w:t>
      </w:r>
      <w:r>
        <w:rPr>
          <w:rFonts w:hint="eastAsia"/>
          <w:b/>
          <w:bCs/>
          <w:lang w:eastAsia="zh-CN"/>
        </w:rPr>
        <w:t>S</w:t>
      </w:r>
      <w:r w:rsidRPr="00586B01">
        <w:rPr>
          <w:b/>
          <w:bCs/>
          <w:lang w:eastAsia="zh-CN"/>
        </w:rPr>
        <w:t>et</w:t>
      </w:r>
      <w:r>
        <w:rPr>
          <w:rFonts w:hint="eastAsia"/>
          <w:b/>
          <w:bCs/>
          <w:lang w:eastAsia="zh-CN"/>
        </w:rPr>
        <w:t xml:space="preserve"> </w:t>
      </w:r>
      <w:r w:rsidRPr="00586B01">
        <w:rPr>
          <w:b/>
          <w:bCs/>
          <w:lang w:eastAsia="zh-CN"/>
        </w:rPr>
        <w:t>B.</w:t>
      </w:r>
    </w:p>
    <w:p w14:paraId="68CECA87" w14:textId="77777777" w:rsidR="00F562E6" w:rsidRDefault="00F562E6" w:rsidP="00F562E6">
      <w:pPr>
        <w:spacing w:before="120"/>
        <w:jc w:val="both"/>
        <w:rPr>
          <w:b/>
          <w:bCs/>
          <w:lang w:eastAsia="zh-CN"/>
        </w:rPr>
      </w:pPr>
      <w:r w:rsidRPr="00CC1B45">
        <w:rPr>
          <w:rFonts w:hint="eastAsia"/>
          <w:b/>
          <w:bCs/>
          <w:lang w:eastAsia="zh-CN"/>
        </w:rPr>
        <w:t>Observation</w:t>
      </w:r>
      <w:r>
        <w:rPr>
          <w:rFonts w:hint="eastAsia"/>
          <w:b/>
          <w:bCs/>
          <w:lang w:eastAsia="zh-CN"/>
        </w:rPr>
        <w:t xml:space="preserve"> 7</w:t>
      </w:r>
      <w:r w:rsidRPr="00CC1B45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 w:rsidRPr="00CC1B45">
        <w:rPr>
          <w:rFonts w:hint="eastAsia"/>
          <w:b/>
          <w:bCs/>
          <w:lang w:val="en-US" w:eastAsia="zh-CN"/>
        </w:rPr>
        <w:t xml:space="preserve">The </w:t>
      </w:r>
      <w:r>
        <w:rPr>
          <w:b/>
          <w:bCs/>
          <w:lang w:val="en-US" w:eastAsia="zh-CN"/>
        </w:rPr>
        <w:t>weak</w:t>
      </w:r>
      <w:r w:rsidRPr="00CC1B45">
        <w:rPr>
          <w:rFonts w:hint="eastAsia"/>
          <w:b/>
          <w:bCs/>
          <w:lang w:val="en-US" w:eastAsia="zh-CN"/>
        </w:rPr>
        <w:t xml:space="preserve"> cluster</w:t>
      </w:r>
      <w:r>
        <w:rPr>
          <w:rFonts w:hint="eastAsia"/>
          <w:b/>
          <w:bCs/>
          <w:lang w:val="en-US" w:eastAsia="zh-CN"/>
        </w:rPr>
        <w:t>s</w:t>
      </w:r>
      <w:r w:rsidRPr="00CC1B45">
        <w:rPr>
          <w:rFonts w:hint="eastAsia"/>
          <w:b/>
          <w:bCs/>
          <w:lang w:val="en-US" w:eastAsia="zh-CN"/>
        </w:rPr>
        <w:t xml:space="preserve"> that </w:t>
      </w:r>
      <w:r>
        <w:rPr>
          <w:rFonts w:hint="eastAsia"/>
          <w:b/>
          <w:bCs/>
          <w:lang w:val="en-US" w:eastAsia="zh-CN"/>
        </w:rPr>
        <w:t>have</w:t>
      </w:r>
      <w:r w:rsidRPr="00CC1B45">
        <w:rPr>
          <w:rFonts w:hint="eastAsia"/>
          <w:b/>
          <w:bCs/>
          <w:lang w:val="en-US" w:eastAsia="zh-CN"/>
        </w:rPr>
        <w:t xml:space="preserve"> </w:t>
      </w:r>
      <w:r w:rsidRPr="00CC1B45">
        <w:rPr>
          <w:b/>
          <w:bCs/>
          <w:lang w:eastAsia="zh-CN"/>
        </w:rPr>
        <w:t xml:space="preserve">a </w:t>
      </w:r>
      <w:r w:rsidRPr="00CC1B45">
        <w:rPr>
          <w:rFonts w:hint="eastAsia"/>
          <w:b/>
          <w:bCs/>
          <w:lang w:eastAsia="zh-CN"/>
        </w:rPr>
        <w:t xml:space="preserve">limited impact on the beam </w:t>
      </w:r>
      <w:r w:rsidRPr="00CC1B45">
        <w:rPr>
          <w:b/>
          <w:bCs/>
          <w:lang w:eastAsia="zh-CN"/>
        </w:rPr>
        <w:t>management</w:t>
      </w:r>
      <w:r w:rsidRPr="00CC1B45">
        <w:rPr>
          <w:rFonts w:hint="eastAsia"/>
          <w:b/>
          <w:bCs/>
          <w:lang w:eastAsia="zh-CN"/>
        </w:rPr>
        <w:t xml:space="preserve"> could be removed to reduce the </w:t>
      </w:r>
      <w:r>
        <w:rPr>
          <w:rFonts w:eastAsia="Yu Gothic" w:hint="eastAsia"/>
          <w:b/>
          <w:bCs/>
          <w:lang w:eastAsia="ja-JP"/>
        </w:rPr>
        <w:t xml:space="preserve">number of </w:t>
      </w:r>
      <w:r w:rsidRPr="00CC1B45">
        <w:rPr>
          <w:rFonts w:hint="eastAsia"/>
          <w:b/>
          <w:bCs/>
          <w:lang w:eastAsia="zh-CN"/>
        </w:rPr>
        <w:t>cluster</w:t>
      </w:r>
      <w:r>
        <w:rPr>
          <w:rFonts w:eastAsia="Yu Gothic" w:hint="eastAsia"/>
          <w:b/>
          <w:bCs/>
          <w:lang w:eastAsia="ja-JP"/>
        </w:rPr>
        <w:t>s</w:t>
      </w:r>
      <w:r w:rsidRPr="00CC1B45">
        <w:rPr>
          <w:rFonts w:hint="eastAsia"/>
          <w:b/>
          <w:bCs/>
          <w:lang w:eastAsia="zh-CN"/>
        </w:rPr>
        <w:t xml:space="preserve"> in </w:t>
      </w:r>
      <w:r>
        <w:rPr>
          <w:b/>
          <w:bCs/>
          <w:lang w:eastAsia="zh-CN"/>
        </w:rPr>
        <w:t xml:space="preserve">the </w:t>
      </w:r>
      <w:r w:rsidRPr="00CC1B45">
        <w:rPr>
          <w:rFonts w:hint="eastAsia"/>
          <w:b/>
          <w:bCs/>
          <w:lang w:eastAsia="zh-CN"/>
        </w:rPr>
        <w:t>CDL channel model.</w:t>
      </w:r>
    </w:p>
    <w:p w14:paraId="4039D2D5" w14:textId="77777777" w:rsidR="00F562E6" w:rsidRPr="00586B01" w:rsidRDefault="00F562E6" w:rsidP="00F562E6">
      <w:pPr>
        <w:spacing w:before="120"/>
        <w:jc w:val="both"/>
        <w:rPr>
          <w:rFonts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8: The clusters </w:t>
      </w:r>
      <w:r>
        <w:rPr>
          <w:b/>
          <w:bCs/>
          <w:lang w:eastAsia="zh-CN"/>
        </w:rPr>
        <w:t xml:space="preserve">that </w:t>
      </w:r>
      <w:r>
        <w:rPr>
          <w:rFonts w:hint="eastAsia"/>
          <w:b/>
          <w:bCs/>
          <w:lang w:eastAsia="zh-CN"/>
        </w:rPr>
        <w:t>have the same/</w:t>
      </w:r>
      <w:r>
        <w:rPr>
          <w:b/>
          <w:bCs/>
          <w:lang w:eastAsia="zh-CN"/>
        </w:rPr>
        <w:t>similar</w:t>
      </w:r>
      <w:r>
        <w:rPr>
          <w:rFonts w:hint="eastAsia"/>
          <w:b/>
          <w:bCs/>
          <w:lang w:eastAsia="zh-CN"/>
        </w:rPr>
        <w:t xml:space="preserve"> AoAs could be merged. And the intra-cluster angle spread, e.g., </w:t>
      </w:r>
      <w:r w:rsidRPr="00B8736C">
        <w:rPr>
          <w:b/>
          <w:bCs/>
          <w:lang w:eastAsia="zh-CN"/>
        </w:rPr>
        <w:t>CASD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CASA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CZSD</w:t>
      </w:r>
      <w:r w:rsidRPr="00B8736C">
        <w:rPr>
          <w:rFonts w:hint="eastAsia"/>
          <w:b/>
          <w:bCs/>
          <w:lang w:eastAsia="zh-CN"/>
        </w:rPr>
        <w:t xml:space="preserve">, </w:t>
      </w:r>
      <w:r w:rsidRPr="00B8736C">
        <w:rPr>
          <w:b/>
          <w:bCs/>
          <w:lang w:eastAsia="zh-CN"/>
        </w:rPr>
        <w:t>CZSA</w:t>
      </w:r>
      <w:r w:rsidRPr="00B8736C">
        <w:rPr>
          <w:rFonts w:hint="eastAsia"/>
          <w:b/>
          <w:bCs/>
          <w:lang w:eastAsia="zh-CN"/>
        </w:rPr>
        <w:t xml:space="preserve"> can be </w:t>
      </w:r>
      <w:r w:rsidRPr="00D967ED">
        <w:rPr>
          <w:b/>
          <w:bCs/>
          <w:lang w:eastAsia="zh-CN"/>
        </w:rPr>
        <w:t>reduced</w:t>
      </w:r>
      <w:r w:rsidRPr="00B8736C">
        <w:rPr>
          <w:rFonts w:hint="eastAsia"/>
          <w:b/>
          <w:bCs/>
          <w:lang w:eastAsia="zh-CN"/>
        </w:rPr>
        <w:t xml:space="preserve"> to simplify the test setup.</w:t>
      </w:r>
      <w:r>
        <w:rPr>
          <w:rFonts w:hint="eastAsia"/>
          <w:b/>
          <w:bCs/>
          <w:lang w:eastAsia="zh-CN"/>
        </w:rPr>
        <w:t xml:space="preserve"> In this case, a new </w:t>
      </w:r>
      <w:r>
        <w:rPr>
          <w:b/>
          <w:bCs/>
          <w:lang w:eastAsia="zh-CN"/>
        </w:rPr>
        <w:t>simplified</w:t>
      </w:r>
      <w:r>
        <w:rPr>
          <w:rFonts w:hint="eastAsia"/>
          <w:b/>
          <w:bCs/>
          <w:lang w:eastAsia="zh-CN"/>
        </w:rPr>
        <w:t xml:space="preserve"> channel model is emulated by test setup. </w:t>
      </w:r>
    </w:p>
    <w:p w14:paraId="5B39B5EE" w14:textId="77777777" w:rsidR="00F562E6" w:rsidRPr="00115DC8" w:rsidDel="003074F2" w:rsidRDefault="00F562E6" w:rsidP="00F562E6">
      <w:pPr>
        <w:jc w:val="both"/>
        <w:rPr>
          <w:b/>
          <w:bCs/>
          <w:lang w:eastAsia="zh-CN"/>
        </w:rPr>
      </w:pPr>
      <w:r w:rsidRPr="0073141F">
        <w:rPr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9</w:t>
      </w:r>
      <w:r w:rsidRPr="0073141F"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T</w:t>
      </w:r>
      <w:r w:rsidRPr="0073141F">
        <w:rPr>
          <w:b/>
          <w:bCs/>
          <w:lang w:eastAsia="zh-CN"/>
        </w:rPr>
        <w:t>o generate Set A and Set B, multiple AoAs/probes test setup is necessary.</w:t>
      </w:r>
    </w:p>
    <w:p w14:paraId="500546DF" w14:textId="77777777" w:rsidR="00F562E6" w:rsidRDefault="00F562E6" w:rsidP="00F562E6">
      <w:pPr>
        <w:spacing w:before="120"/>
        <w:jc w:val="both"/>
        <w:rPr>
          <w:b/>
          <w:bCs/>
          <w:lang w:val="en-US" w:eastAsia="zh-CN"/>
        </w:rPr>
      </w:pPr>
      <w:r w:rsidRPr="005C06FA">
        <w:rPr>
          <w:rFonts w:hint="eastAsia"/>
          <w:b/>
          <w:bCs/>
          <w:lang w:val="en-US" w:eastAsia="zh-CN"/>
        </w:rPr>
        <w:t xml:space="preserve">Observation </w:t>
      </w:r>
      <w:r>
        <w:rPr>
          <w:rFonts w:hint="eastAsia"/>
          <w:b/>
          <w:bCs/>
          <w:lang w:val="en-US" w:eastAsia="zh-CN"/>
        </w:rPr>
        <w:t>10</w:t>
      </w:r>
      <w:r w:rsidRPr="005C06FA">
        <w:rPr>
          <w:rFonts w:hint="eastAsia"/>
          <w:b/>
          <w:bCs/>
          <w:lang w:val="en-US" w:eastAsia="zh-CN"/>
        </w:rPr>
        <w:t xml:space="preserve">: Using </w:t>
      </w:r>
      <w:r w:rsidRPr="005C06FA">
        <w:rPr>
          <w:b/>
          <w:bCs/>
          <w:lang w:val="en-US" w:eastAsia="zh-CN"/>
        </w:rPr>
        <w:t xml:space="preserve">Multiple AoA test setup with FR2 RRM test </w:t>
      </w:r>
      <w:r w:rsidRPr="005C06FA">
        <w:rPr>
          <w:rFonts w:hint="eastAsia"/>
          <w:b/>
          <w:bCs/>
          <w:lang w:val="en-US" w:eastAsia="zh-CN"/>
        </w:rPr>
        <w:t>can</w:t>
      </w:r>
      <w:r>
        <w:rPr>
          <w:rFonts w:hint="eastAsia"/>
          <w:b/>
          <w:bCs/>
          <w:lang w:val="en-US" w:eastAsia="zh-CN"/>
        </w:rPr>
        <w:t xml:space="preserve"> reuse</w:t>
      </w:r>
      <w:r w:rsidRPr="005C06FA">
        <w:rPr>
          <w:rFonts w:hint="eastAsia"/>
          <w:b/>
          <w:bCs/>
          <w:lang w:val="en-US" w:eastAsia="zh-CN"/>
        </w:rPr>
        <w:t xml:space="preserve"> the FR2 existing test setup to save the test cost and a </w:t>
      </w:r>
      <w:r w:rsidRPr="005C06FA">
        <w:rPr>
          <w:b/>
          <w:bCs/>
          <w:lang w:val="en-US" w:eastAsia="zh-CN"/>
        </w:rPr>
        <w:t>simplified</w:t>
      </w:r>
      <w:r w:rsidRPr="005C06FA">
        <w:rPr>
          <w:rFonts w:hint="eastAsia"/>
          <w:b/>
          <w:bCs/>
          <w:lang w:val="en-US" w:eastAsia="zh-CN"/>
        </w:rPr>
        <w:t xml:space="preserve"> CDL channel model needs to be specified.</w:t>
      </w:r>
    </w:p>
    <w:p w14:paraId="0FF755D2" w14:textId="77777777" w:rsidR="00A20853" w:rsidRPr="00A20853" w:rsidRDefault="00A20853" w:rsidP="00A20853">
      <w:pPr>
        <w:spacing w:before="120"/>
        <w:jc w:val="both"/>
        <w:rPr>
          <w:b/>
          <w:bCs/>
          <w:lang w:val="en-US" w:eastAsia="zh-CN"/>
        </w:rPr>
      </w:pPr>
      <w:r w:rsidRPr="00A20853">
        <w:rPr>
          <w:rFonts w:hint="eastAsia"/>
          <w:b/>
          <w:bCs/>
          <w:lang w:val="en-US" w:eastAsia="zh-CN"/>
        </w:rPr>
        <w:t>Observation 11: Pros and Cons for single AoA and Multiple AoA test setup presented in Table 2.</w:t>
      </w:r>
    </w:p>
    <w:p w14:paraId="1EA4099F" w14:textId="77777777" w:rsidR="00A20853" w:rsidRPr="00A20853" w:rsidRDefault="00A20853" w:rsidP="00A20853">
      <w:pPr>
        <w:spacing w:before="120"/>
        <w:jc w:val="center"/>
        <w:rPr>
          <w:b/>
          <w:bCs/>
          <w:lang w:val="en-US" w:eastAsia="zh-CN"/>
        </w:rPr>
      </w:pPr>
      <w:r w:rsidRPr="00A20853">
        <w:rPr>
          <w:rFonts w:hint="eastAsia"/>
          <w:b/>
          <w:bCs/>
          <w:lang w:val="en-US" w:eastAsia="zh-CN"/>
        </w:rPr>
        <w:t>Table 2: Analysis for single AoA and Multiple AoA test setup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7"/>
        <w:gridCol w:w="1434"/>
        <w:gridCol w:w="1803"/>
        <w:gridCol w:w="1978"/>
        <w:gridCol w:w="1978"/>
      </w:tblGrid>
      <w:tr w:rsidR="00A20853" w:rsidRPr="00A20853" w14:paraId="14A400E7" w14:textId="77777777" w:rsidTr="00431677">
        <w:tc>
          <w:tcPr>
            <w:tcW w:w="2157" w:type="dxa"/>
          </w:tcPr>
          <w:p w14:paraId="1611D24F" w14:textId="77777777" w:rsidR="00A20853" w:rsidRPr="00A20853" w:rsidRDefault="00A20853" w:rsidP="00431677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</w:p>
        </w:tc>
        <w:tc>
          <w:tcPr>
            <w:tcW w:w="1434" w:type="dxa"/>
          </w:tcPr>
          <w:p w14:paraId="44BDE75B" w14:textId="77777777" w:rsidR="00A20853" w:rsidRPr="00A20853" w:rsidRDefault="00A20853" w:rsidP="00431677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Single AoA test setup</w:t>
            </w:r>
          </w:p>
        </w:tc>
        <w:tc>
          <w:tcPr>
            <w:tcW w:w="1803" w:type="dxa"/>
          </w:tcPr>
          <w:p w14:paraId="446172EA" w14:textId="77777777" w:rsidR="00A20853" w:rsidRPr="00A20853" w:rsidRDefault="00A20853" w:rsidP="00431677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Single AoA test setup with two steps approach</w:t>
            </w:r>
          </w:p>
        </w:tc>
        <w:tc>
          <w:tcPr>
            <w:tcW w:w="1978" w:type="dxa"/>
          </w:tcPr>
          <w:p w14:paraId="69824137" w14:textId="77777777" w:rsidR="00A20853" w:rsidRPr="00A20853" w:rsidRDefault="00A20853" w:rsidP="00431677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A20853">
              <w:rPr>
                <w:b/>
                <w:bCs/>
                <w:lang w:val="en-US" w:eastAsia="zh-CN"/>
              </w:rPr>
              <w:t xml:space="preserve">Multiple AoA test setup with 3D MPAC </w:t>
            </w:r>
          </w:p>
        </w:tc>
        <w:tc>
          <w:tcPr>
            <w:tcW w:w="1978" w:type="dxa"/>
          </w:tcPr>
          <w:p w14:paraId="450CBC63" w14:textId="77777777" w:rsidR="00A20853" w:rsidRPr="00A20853" w:rsidRDefault="00A20853" w:rsidP="00431677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A20853">
              <w:rPr>
                <w:b/>
                <w:bCs/>
                <w:lang w:val="en-US" w:eastAsia="zh-CN"/>
              </w:rPr>
              <w:t>Multiple AoA test setup with FR2 RRM test setup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(eIFF)</w:t>
            </w:r>
            <w:r w:rsidRPr="00A20853">
              <w:rPr>
                <w:b/>
                <w:bCs/>
                <w:lang w:val="en-US" w:eastAsia="zh-CN"/>
              </w:rPr>
              <w:t xml:space="preserve"> </w:t>
            </w:r>
          </w:p>
        </w:tc>
      </w:tr>
      <w:tr w:rsidR="00A20853" w:rsidRPr="00A20853" w14:paraId="1B435A12" w14:textId="77777777" w:rsidTr="00431677">
        <w:tc>
          <w:tcPr>
            <w:tcW w:w="2157" w:type="dxa"/>
          </w:tcPr>
          <w:p w14:paraId="72C356B6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Chanel model</w:t>
            </w:r>
          </w:p>
        </w:tc>
        <w:tc>
          <w:tcPr>
            <w:tcW w:w="1434" w:type="dxa"/>
          </w:tcPr>
          <w:p w14:paraId="4AE2782E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TDL</w:t>
            </w:r>
          </w:p>
        </w:tc>
        <w:tc>
          <w:tcPr>
            <w:tcW w:w="1803" w:type="dxa"/>
          </w:tcPr>
          <w:p w14:paraId="6D29647C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CDL</w:t>
            </w:r>
          </w:p>
        </w:tc>
        <w:tc>
          <w:tcPr>
            <w:tcW w:w="1978" w:type="dxa"/>
          </w:tcPr>
          <w:p w14:paraId="6800D8D6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Simplified CDL</w:t>
            </w:r>
          </w:p>
        </w:tc>
        <w:tc>
          <w:tcPr>
            <w:tcW w:w="1978" w:type="dxa"/>
          </w:tcPr>
          <w:p w14:paraId="038B8A40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Simplified CDL</w:t>
            </w:r>
          </w:p>
        </w:tc>
      </w:tr>
      <w:tr w:rsidR="00A20853" w:rsidRPr="00A20853" w14:paraId="52BEEBF0" w14:textId="77777777" w:rsidTr="00431677">
        <w:tc>
          <w:tcPr>
            <w:tcW w:w="2157" w:type="dxa"/>
          </w:tcPr>
          <w:p w14:paraId="01E32D73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Number of probes </w:t>
            </w:r>
          </w:p>
        </w:tc>
        <w:tc>
          <w:tcPr>
            <w:tcW w:w="1434" w:type="dxa"/>
          </w:tcPr>
          <w:p w14:paraId="03533E24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1</w:t>
            </w:r>
          </w:p>
        </w:tc>
        <w:tc>
          <w:tcPr>
            <w:tcW w:w="1803" w:type="dxa"/>
          </w:tcPr>
          <w:p w14:paraId="2B83A8BF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1</w:t>
            </w:r>
          </w:p>
        </w:tc>
        <w:tc>
          <w:tcPr>
            <w:tcW w:w="1978" w:type="dxa"/>
          </w:tcPr>
          <w:p w14:paraId="74ED84AA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6-8</w:t>
            </w:r>
          </w:p>
        </w:tc>
        <w:tc>
          <w:tcPr>
            <w:tcW w:w="1978" w:type="dxa"/>
          </w:tcPr>
          <w:p w14:paraId="57076BC9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4</w:t>
            </w:r>
          </w:p>
        </w:tc>
      </w:tr>
      <w:tr w:rsidR="00A20853" w:rsidRPr="00A20853" w14:paraId="12D3F3DD" w14:textId="77777777" w:rsidTr="00431677">
        <w:tc>
          <w:tcPr>
            <w:tcW w:w="2157" w:type="dxa"/>
          </w:tcPr>
          <w:p w14:paraId="016E41F0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b/>
                <w:bCs/>
                <w:lang w:val="en-US" w:eastAsia="zh-CN"/>
              </w:rPr>
              <w:t>Complexity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of testing and TE </w:t>
            </w:r>
            <w:r w:rsidRPr="00A20853">
              <w:rPr>
                <w:b/>
                <w:bCs/>
                <w:lang w:val="en-US" w:eastAsia="zh-CN"/>
              </w:rPr>
              <w:t>implementation</w:t>
            </w:r>
          </w:p>
        </w:tc>
        <w:tc>
          <w:tcPr>
            <w:tcW w:w="1434" w:type="dxa"/>
          </w:tcPr>
          <w:p w14:paraId="7DE44F4D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Low</w:t>
            </w:r>
          </w:p>
        </w:tc>
        <w:tc>
          <w:tcPr>
            <w:tcW w:w="1803" w:type="dxa"/>
          </w:tcPr>
          <w:p w14:paraId="3AC3493D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High</w:t>
            </w:r>
          </w:p>
          <w:p w14:paraId="70DD8FBC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Note: Very </w:t>
            </w:r>
            <w:r w:rsidRPr="00A20853">
              <w:rPr>
                <w:b/>
                <w:bCs/>
                <w:lang w:val="en-US" w:eastAsia="zh-CN"/>
              </w:rPr>
              <w:t>time-consuming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for Step 1. </w:t>
            </w:r>
            <w:r w:rsidRPr="00A20853">
              <w:rPr>
                <w:b/>
                <w:bCs/>
                <w:lang w:val="en-US" w:eastAsia="zh-CN"/>
              </w:rPr>
              <w:t>A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nd </w:t>
            </w:r>
            <w:r w:rsidRPr="00A20853">
              <w:rPr>
                <w:b/>
                <w:bCs/>
                <w:lang w:val="en-US" w:eastAsia="zh-CN"/>
              </w:rPr>
              <w:t>additional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test mode or </w:t>
            </w:r>
            <w:r w:rsidRPr="00A20853">
              <w:rPr>
                <w:b/>
                <w:bCs/>
                <w:lang w:val="en-US" w:eastAsia="zh-CN"/>
              </w:rPr>
              <w:t>signaling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is needed.</w:t>
            </w:r>
          </w:p>
        </w:tc>
        <w:tc>
          <w:tcPr>
            <w:tcW w:w="1978" w:type="dxa"/>
          </w:tcPr>
          <w:p w14:paraId="7EE012AF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Medium</w:t>
            </w:r>
          </w:p>
          <w:p w14:paraId="7539B949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Note: </w:t>
            </w:r>
            <w:r w:rsidRPr="00A20853">
              <w:rPr>
                <w:b/>
                <w:bCs/>
                <w:lang w:val="en-US" w:eastAsia="zh-CN"/>
              </w:rPr>
              <w:t>Additional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probes are needed on top of 3D-MPC</w:t>
            </w:r>
          </w:p>
        </w:tc>
        <w:tc>
          <w:tcPr>
            <w:tcW w:w="1978" w:type="dxa"/>
          </w:tcPr>
          <w:p w14:paraId="42860D25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Low</w:t>
            </w:r>
          </w:p>
          <w:p w14:paraId="2BB32660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Note: Reuse existing FR2 RRM test setup</w:t>
            </w:r>
          </w:p>
        </w:tc>
      </w:tr>
      <w:tr w:rsidR="00A20853" w:rsidRPr="00A20853" w14:paraId="4CFBD72E" w14:textId="77777777" w:rsidTr="00431677">
        <w:tc>
          <w:tcPr>
            <w:tcW w:w="2157" w:type="dxa"/>
          </w:tcPr>
          <w:p w14:paraId="683F2798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Realistic </w:t>
            </w:r>
            <w:r w:rsidRPr="00A20853">
              <w:rPr>
                <w:b/>
                <w:bCs/>
                <w:lang w:eastAsia="zh-CN"/>
              </w:rPr>
              <w:t>environment</w:t>
            </w:r>
          </w:p>
        </w:tc>
        <w:tc>
          <w:tcPr>
            <w:tcW w:w="1434" w:type="dxa"/>
          </w:tcPr>
          <w:p w14:paraId="59DEE8E7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Low</w:t>
            </w:r>
          </w:p>
        </w:tc>
        <w:tc>
          <w:tcPr>
            <w:tcW w:w="1803" w:type="dxa"/>
          </w:tcPr>
          <w:p w14:paraId="5799DB54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Low</w:t>
            </w:r>
          </w:p>
          <w:p w14:paraId="4480178E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Note: UE beam </w:t>
            </w:r>
            <w:r w:rsidRPr="00A20853">
              <w:rPr>
                <w:b/>
                <w:bCs/>
                <w:lang w:val="en-US" w:eastAsia="zh-CN"/>
              </w:rPr>
              <w:t>management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 w:rsidRPr="00A20853">
              <w:rPr>
                <w:b/>
                <w:bCs/>
                <w:lang w:val="en-US" w:eastAsia="zh-CN"/>
              </w:rPr>
              <w:t>performance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can 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lastRenderedPageBreak/>
              <w:t xml:space="preserve">not be verified </w:t>
            </w:r>
            <w:r w:rsidRPr="00A20853">
              <w:rPr>
                <w:b/>
                <w:bCs/>
                <w:lang w:val="en-US" w:eastAsia="zh-CN"/>
              </w:rPr>
              <w:t>properly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>.</w:t>
            </w:r>
          </w:p>
        </w:tc>
        <w:tc>
          <w:tcPr>
            <w:tcW w:w="1978" w:type="dxa"/>
          </w:tcPr>
          <w:p w14:paraId="01148DF6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lastRenderedPageBreak/>
              <w:t>High/Medium</w:t>
            </w:r>
          </w:p>
          <w:p w14:paraId="0C96D503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Note: It depends on what does simplified CDL look like</w:t>
            </w:r>
          </w:p>
        </w:tc>
        <w:tc>
          <w:tcPr>
            <w:tcW w:w="1978" w:type="dxa"/>
          </w:tcPr>
          <w:p w14:paraId="117681E0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High/</w:t>
            </w:r>
            <w:r w:rsidRPr="00A20853">
              <w:rPr>
                <w:b/>
                <w:bCs/>
                <w:lang w:val="en-US" w:eastAsia="zh-CN"/>
              </w:rPr>
              <w:t>Medium</w:t>
            </w:r>
            <w:r w:rsidRPr="00A20853">
              <w:rPr>
                <w:rFonts w:hint="eastAsia"/>
                <w:b/>
                <w:bCs/>
                <w:lang w:val="en-US" w:eastAsia="zh-CN"/>
              </w:rPr>
              <w:t xml:space="preserve"> </w:t>
            </w:r>
          </w:p>
          <w:p w14:paraId="0A612CAE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Note: It depends on what does simplified CDL look like</w:t>
            </w:r>
          </w:p>
        </w:tc>
      </w:tr>
      <w:tr w:rsidR="00A20853" w:rsidRPr="00A20853" w14:paraId="25FB8A66" w14:textId="77777777" w:rsidTr="00431677">
        <w:tc>
          <w:tcPr>
            <w:tcW w:w="2157" w:type="dxa"/>
          </w:tcPr>
          <w:p w14:paraId="747AD83C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eastAsia="zh-CN"/>
              </w:rPr>
              <w:t>W</w:t>
            </w:r>
            <w:r w:rsidRPr="00A20853">
              <w:rPr>
                <w:rFonts w:eastAsia="Yu Mincho" w:hint="eastAsia"/>
                <w:b/>
                <w:bCs/>
                <w:lang w:eastAsia="ja-JP"/>
              </w:rPr>
              <w:t>hether</w:t>
            </w:r>
            <w:r w:rsidRPr="00A20853">
              <w:rPr>
                <w:rFonts w:eastAsiaTheme="minorEastAsia" w:hint="eastAsia"/>
                <w:b/>
                <w:bCs/>
                <w:lang w:eastAsia="zh-CN"/>
              </w:rPr>
              <w:t xml:space="preserve"> the test system can support</w:t>
            </w:r>
            <w:r w:rsidRPr="00A20853">
              <w:rPr>
                <w:rFonts w:eastAsia="Yu Mincho" w:hint="eastAsia"/>
                <w:b/>
                <w:bCs/>
                <w:lang w:eastAsia="ja-JP"/>
              </w:rPr>
              <w:t xml:space="preserve"> spatial information like UE Rx beam, UE beam pattern, etc is used</w:t>
            </w:r>
          </w:p>
        </w:tc>
        <w:tc>
          <w:tcPr>
            <w:tcW w:w="1434" w:type="dxa"/>
          </w:tcPr>
          <w:p w14:paraId="27C67A1F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</w:t>
            </w:r>
          </w:p>
        </w:tc>
        <w:tc>
          <w:tcPr>
            <w:tcW w:w="1803" w:type="dxa"/>
          </w:tcPr>
          <w:p w14:paraId="0447C8B6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No</w:t>
            </w:r>
          </w:p>
        </w:tc>
        <w:tc>
          <w:tcPr>
            <w:tcW w:w="1978" w:type="dxa"/>
          </w:tcPr>
          <w:p w14:paraId="50EBB29A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Yes</w:t>
            </w:r>
          </w:p>
        </w:tc>
        <w:tc>
          <w:tcPr>
            <w:tcW w:w="1978" w:type="dxa"/>
          </w:tcPr>
          <w:p w14:paraId="7D2F9888" w14:textId="77777777" w:rsidR="00A20853" w:rsidRPr="00A20853" w:rsidRDefault="00A20853" w:rsidP="00431677">
            <w:pPr>
              <w:spacing w:before="120"/>
              <w:rPr>
                <w:b/>
                <w:bCs/>
                <w:lang w:val="en-US" w:eastAsia="zh-CN"/>
              </w:rPr>
            </w:pPr>
            <w:r w:rsidRPr="00A20853">
              <w:rPr>
                <w:rFonts w:hint="eastAsia"/>
                <w:b/>
                <w:bCs/>
                <w:lang w:val="en-US" w:eastAsia="zh-CN"/>
              </w:rPr>
              <w:t>Yes</w:t>
            </w:r>
          </w:p>
        </w:tc>
      </w:tr>
    </w:tbl>
    <w:p w14:paraId="7DFADDEE" w14:textId="77777777" w:rsidR="00A20853" w:rsidRDefault="00A20853" w:rsidP="00A20853">
      <w:pPr>
        <w:spacing w:before="120"/>
        <w:jc w:val="both"/>
        <w:rPr>
          <w:b/>
          <w:bCs/>
          <w:lang w:val="sv-SE" w:eastAsia="zh-CN"/>
        </w:rPr>
      </w:pPr>
      <w:r w:rsidRPr="0086539A">
        <w:rPr>
          <w:rFonts w:hint="eastAsia"/>
          <w:b/>
          <w:bCs/>
          <w:lang w:val="sv-SE" w:eastAsia="zh-CN"/>
        </w:rPr>
        <w:t xml:space="preserve">Proposal </w:t>
      </w:r>
      <w:r>
        <w:rPr>
          <w:rFonts w:hint="eastAsia"/>
          <w:b/>
          <w:bCs/>
          <w:lang w:val="sv-SE" w:eastAsia="zh-CN"/>
        </w:rPr>
        <w:t>1</w:t>
      </w:r>
      <w:r w:rsidRPr="0086539A">
        <w:rPr>
          <w:rFonts w:hint="eastAsia"/>
          <w:b/>
          <w:bCs/>
          <w:lang w:val="sv-SE" w:eastAsia="zh-CN"/>
        </w:rPr>
        <w:t xml:space="preserve">: </w:t>
      </w:r>
      <w:r w:rsidRPr="005A4553">
        <w:rPr>
          <w:b/>
          <w:bCs/>
          <w:lang w:val="sv-SE" w:eastAsia="zh-CN"/>
        </w:rPr>
        <w:t xml:space="preserve">Single AoA test setup </w:t>
      </w:r>
      <w:r>
        <w:rPr>
          <w:rFonts w:hint="eastAsia"/>
          <w:b/>
          <w:bCs/>
          <w:lang w:val="sv-SE" w:eastAsia="zh-CN"/>
        </w:rPr>
        <w:t xml:space="preserve">incluidng </w:t>
      </w:r>
      <w:r w:rsidRPr="002E05A1">
        <w:rPr>
          <w:b/>
          <w:bCs/>
          <w:lang w:val="sv-SE" w:eastAsia="zh-CN"/>
        </w:rPr>
        <w:t>the use or non-use of the two-step method</w:t>
      </w:r>
      <w:r>
        <w:rPr>
          <w:rFonts w:hint="eastAsia"/>
          <w:b/>
          <w:bCs/>
          <w:lang w:val="sv-SE" w:eastAsia="zh-CN"/>
        </w:rPr>
        <w:t xml:space="preserve"> </w:t>
      </w:r>
      <w:r w:rsidRPr="005A4553">
        <w:rPr>
          <w:b/>
          <w:bCs/>
          <w:lang w:val="sv-SE" w:eastAsia="zh-CN"/>
        </w:rPr>
        <w:t xml:space="preserve">should not be considerd </w:t>
      </w:r>
      <w:r>
        <w:rPr>
          <w:rFonts w:hint="eastAsia"/>
          <w:b/>
          <w:bCs/>
          <w:lang w:val="sv-SE" w:eastAsia="zh-CN"/>
        </w:rPr>
        <w:t xml:space="preserve">for AI/ML BM testing. </w:t>
      </w:r>
    </w:p>
    <w:p w14:paraId="1C20F251" w14:textId="77777777" w:rsidR="00A20853" w:rsidRDefault="00A20853" w:rsidP="00A20853">
      <w:p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Proposal 2: </w:t>
      </w:r>
      <w:r w:rsidRPr="0086539A">
        <w:rPr>
          <w:rFonts w:hint="eastAsia"/>
          <w:b/>
          <w:bCs/>
          <w:lang w:val="sv-SE" w:eastAsia="zh-CN"/>
        </w:rPr>
        <w:t xml:space="preserve">RAN4 </w:t>
      </w:r>
      <w:r>
        <w:rPr>
          <w:rFonts w:hint="eastAsia"/>
          <w:b/>
          <w:bCs/>
          <w:lang w:val="sv-SE" w:eastAsia="zh-CN"/>
        </w:rPr>
        <w:t>should</w:t>
      </w:r>
      <w:r w:rsidRPr="0086539A">
        <w:rPr>
          <w:rFonts w:hint="eastAsia"/>
          <w:b/>
          <w:bCs/>
          <w:lang w:val="sv-SE" w:eastAsia="zh-CN"/>
        </w:rPr>
        <w:t xml:space="preserve"> </w:t>
      </w:r>
      <w:r w:rsidRPr="00EC4239">
        <w:rPr>
          <w:b/>
          <w:bCs/>
          <w:lang w:val="sv-SE" w:eastAsia="zh-CN"/>
        </w:rPr>
        <w:t xml:space="preserve">consider </w:t>
      </w:r>
      <w:r w:rsidRPr="0086539A">
        <w:rPr>
          <w:rFonts w:hint="eastAsia"/>
          <w:b/>
          <w:bCs/>
          <w:lang w:val="sv-SE" w:eastAsia="zh-CN"/>
        </w:rPr>
        <w:t>the follwoing two multiple AoAs/probes options as the test seup for AI/ML beam management testing</w:t>
      </w:r>
    </w:p>
    <w:p w14:paraId="36FCD4D5" w14:textId="77777777" w:rsidR="00A20853" w:rsidRDefault="00A20853" w:rsidP="00A20853">
      <w:pPr>
        <w:pStyle w:val="ListParagraph"/>
        <w:numPr>
          <w:ilvl w:val="0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Option 1: </w:t>
      </w:r>
      <w:r w:rsidRPr="00117C49">
        <w:rPr>
          <w:b/>
          <w:bCs/>
          <w:lang w:val="sv-SE" w:eastAsia="zh-CN"/>
        </w:rPr>
        <w:t xml:space="preserve">Multiple AoA test setup with 3D MPAC </w:t>
      </w:r>
    </w:p>
    <w:p w14:paraId="1C7DCD31" w14:textId="77777777" w:rsidR="00A20853" w:rsidRDefault="00A20853" w:rsidP="00A20853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Consider r</w:t>
      </w:r>
      <w:r w:rsidRPr="00DB0234">
        <w:rPr>
          <w:b/>
          <w:bCs/>
          <w:lang w:val="sv-SE" w:eastAsia="zh-CN"/>
        </w:rPr>
        <w:t xml:space="preserve">educing the cluster number with weak power level, merging the cluster with the same/similar AoA, and decreasing intra-cluster angle spread in CDL channel model </w:t>
      </w:r>
      <w:r>
        <w:rPr>
          <w:rFonts w:hint="eastAsia"/>
          <w:b/>
          <w:bCs/>
          <w:lang w:val="sv-SE" w:eastAsia="zh-CN"/>
        </w:rPr>
        <w:t>to generte a new simplified CDL channel model</w:t>
      </w:r>
    </w:p>
    <w:p w14:paraId="2135942A" w14:textId="77777777" w:rsidR="00A20853" w:rsidRDefault="00A20853" w:rsidP="00A20853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Define the paramters for the new simplified CDL channel model based on that </w:t>
      </w:r>
      <w:r w:rsidRPr="00907AFA">
        <w:rPr>
          <w:rFonts w:hint="eastAsia"/>
          <w:b/>
          <w:bCs/>
          <w:lang w:val="sv-SE" w:eastAsia="zh-CN"/>
        </w:rPr>
        <w:t xml:space="preserve">3D-MPAC test setup </w:t>
      </w:r>
      <w:r>
        <w:rPr>
          <w:rFonts w:hint="eastAsia"/>
          <w:b/>
          <w:bCs/>
          <w:lang w:val="sv-SE" w:eastAsia="zh-CN"/>
        </w:rPr>
        <w:t>is used</w:t>
      </w:r>
      <w:r w:rsidRPr="00907AFA">
        <w:rPr>
          <w:rFonts w:hint="eastAsia"/>
          <w:b/>
          <w:bCs/>
          <w:lang w:val="sv-SE" w:eastAsia="zh-CN"/>
        </w:rPr>
        <w:t xml:space="preserve"> </w:t>
      </w:r>
    </w:p>
    <w:p w14:paraId="1F81CE0D" w14:textId="77777777" w:rsidR="00A20853" w:rsidRDefault="00A20853" w:rsidP="00A20853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Take CDL-C UMa as the starting point</w:t>
      </w:r>
    </w:p>
    <w:p w14:paraId="51CA8471" w14:textId="77777777" w:rsidR="00A20853" w:rsidRDefault="00A20853" w:rsidP="00A20853">
      <w:pPr>
        <w:pStyle w:val="ListParagraph"/>
        <w:numPr>
          <w:ilvl w:val="0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Option 2: </w:t>
      </w:r>
      <w:r w:rsidRPr="000F3000">
        <w:rPr>
          <w:b/>
          <w:bCs/>
          <w:lang w:val="sv-SE" w:eastAsia="zh-CN"/>
        </w:rPr>
        <w:t xml:space="preserve">Multiple AoA test setup with FR2 RRM </w:t>
      </w:r>
    </w:p>
    <w:p w14:paraId="6147B3F9" w14:textId="77777777" w:rsidR="00A20853" w:rsidRDefault="00A20853" w:rsidP="00A20853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Conider m</w:t>
      </w:r>
      <w:r w:rsidRPr="00117C49">
        <w:rPr>
          <w:b/>
          <w:bCs/>
          <w:lang w:val="sv-SE" w:eastAsia="zh-CN"/>
        </w:rPr>
        <w:t xml:space="preserve">ultiple AoA test setup with FR2 RRM test setup </w:t>
      </w:r>
      <w:r>
        <w:rPr>
          <w:rFonts w:hint="eastAsia"/>
          <w:b/>
          <w:bCs/>
          <w:lang w:val="sv-SE" w:eastAsia="zh-CN"/>
        </w:rPr>
        <w:t>to</w:t>
      </w:r>
      <w:r w:rsidRPr="00117C49">
        <w:rPr>
          <w:rFonts w:hint="eastAsia"/>
          <w:b/>
          <w:bCs/>
          <w:lang w:val="sv-SE" w:eastAsia="zh-CN"/>
        </w:rPr>
        <w:t xml:space="preserve"> </w:t>
      </w:r>
      <w:r>
        <w:rPr>
          <w:rFonts w:hint="eastAsia"/>
          <w:b/>
          <w:bCs/>
          <w:lang w:val="sv-SE" w:eastAsia="zh-CN"/>
        </w:rPr>
        <w:t xml:space="preserve">emulate </w:t>
      </w:r>
      <w:r w:rsidRPr="0073141F">
        <w:rPr>
          <w:b/>
          <w:bCs/>
          <w:lang w:val="sv-SE" w:eastAsia="zh-CN"/>
        </w:rPr>
        <w:t>compareble</w:t>
      </w:r>
      <w:r>
        <w:rPr>
          <w:rFonts w:hint="eastAsia"/>
          <w:b/>
          <w:bCs/>
          <w:lang w:val="sv-SE" w:eastAsia="zh-CN"/>
        </w:rPr>
        <w:t xml:space="preserve"> Tx beam</w:t>
      </w:r>
      <w:r w:rsidRPr="0073141F">
        <w:rPr>
          <w:b/>
          <w:bCs/>
          <w:lang w:val="sv-SE" w:eastAsia="zh-CN"/>
        </w:rPr>
        <w:t xml:space="preserve"> with simplifed CDL</w:t>
      </w:r>
      <w:r>
        <w:rPr>
          <w:rFonts w:hint="eastAsia"/>
          <w:b/>
          <w:bCs/>
          <w:lang w:val="sv-SE" w:eastAsia="zh-CN"/>
        </w:rPr>
        <w:t>, e.g., generating enough</w:t>
      </w:r>
      <w:r w:rsidRPr="0073141F">
        <w:rPr>
          <w:b/>
          <w:bCs/>
          <w:lang w:val="sv-SE" w:eastAsia="zh-CN"/>
        </w:rPr>
        <w:t xml:space="preserve"> Tx beam number</w:t>
      </w:r>
      <w:r>
        <w:rPr>
          <w:rFonts w:hint="eastAsia"/>
          <w:b/>
          <w:bCs/>
          <w:lang w:val="sv-SE" w:eastAsia="zh-CN"/>
        </w:rPr>
        <w:t xml:space="preserve"> the solutions such as combinaiton of probes transmission and power offset for each of probe can be considered.</w:t>
      </w:r>
    </w:p>
    <w:p w14:paraId="16D037E5" w14:textId="77777777" w:rsidR="00A20853" w:rsidRDefault="00A20853" w:rsidP="00A20853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 xml:space="preserve">Define the paramters for the new simplified CDL channel model based on that </w:t>
      </w:r>
      <w:r w:rsidRPr="00117C49">
        <w:rPr>
          <w:b/>
          <w:bCs/>
          <w:lang w:val="sv-SE" w:eastAsia="zh-CN"/>
        </w:rPr>
        <w:t xml:space="preserve">FR2 RRM </w:t>
      </w:r>
      <w:r>
        <w:rPr>
          <w:rFonts w:hint="eastAsia"/>
          <w:b/>
          <w:bCs/>
          <w:lang w:val="sv-SE" w:eastAsia="zh-CN"/>
        </w:rPr>
        <w:t xml:space="preserve">eIFF </w:t>
      </w:r>
      <w:r w:rsidRPr="00117C49">
        <w:rPr>
          <w:b/>
          <w:bCs/>
          <w:lang w:val="sv-SE" w:eastAsia="zh-CN"/>
        </w:rPr>
        <w:t xml:space="preserve">test </w:t>
      </w:r>
      <w:r w:rsidRPr="00907AFA">
        <w:rPr>
          <w:rFonts w:hint="eastAsia"/>
          <w:b/>
          <w:bCs/>
          <w:lang w:val="sv-SE" w:eastAsia="zh-CN"/>
        </w:rPr>
        <w:t xml:space="preserve">setup </w:t>
      </w:r>
      <w:r>
        <w:rPr>
          <w:rFonts w:hint="eastAsia"/>
          <w:b/>
          <w:bCs/>
          <w:lang w:val="sv-SE" w:eastAsia="zh-CN"/>
        </w:rPr>
        <w:t>is used</w:t>
      </w:r>
      <w:r w:rsidRPr="00907AFA">
        <w:rPr>
          <w:rFonts w:hint="eastAsia"/>
          <w:b/>
          <w:bCs/>
          <w:lang w:val="sv-SE" w:eastAsia="zh-CN"/>
        </w:rPr>
        <w:t xml:space="preserve"> </w:t>
      </w:r>
    </w:p>
    <w:p w14:paraId="4CFCF6E6" w14:textId="77777777" w:rsidR="00A20853" w:rsidRPr="00756013" w:rsidRDefault="00A20853" w:rsidP="00A20853">
      <w:pPr>
        <w:pStyle w:val="ListParagraph"/>
        <w:numPr>
          <w:ilvl w:val="1"/>
          <w:numId w:val="30"/>
        </w:numPr>
        <w:spacing w:before="120"/>
        <w:jc w:val="both"/>
        <w:rPr>
          <w:b/>
          <w:bCs/>
          <w:lang w:val="sv-SE" w:eastAsia="zh-CN"/>
        </w:rPr>
      </w:pPr>
      <w:r>
        <w:rPr>
          <w:rFonts w:hint="eastAsia"/>
          <w:b/>
          <w:bCs/>
          <w:lang w:val="sv-SE" w:eastAsia="zh-CN"/>
        </w:rPr>
        <w:t>Take CDL-C UMa as the starting point</w:t>
      </w:r>
    </w:p>
    <w:p w14:paraId="1F98C3ED" w14:textId="77777777" w:rsidR="00A20853" w:rsidRPr="003B5ED6" w:rsidRDefault="00A20853" w:rsidP="00A20853">
      <w:pPr>
        <w:spacing w:before="120"/>
        <w:jc w:val="both"/>
        <w:rPr>
          <w:b/>
          <w:bCs/>
          <w:lang w:val="sv-SE" w:eastAsia="zh-CN"/>
        </w:rPr>
      </w:pPr>
      <w:r w:rsidRPr="00784946">
        <w:rPr>
          <w:rFonts w:hint="eastAsia"/>
          <w:b/>
          <w:bCs/>
          <w:lang w:val="sv-SE" w:eastAsia="zh-CN"/>
        </w:rPr>
        <w:t>Propsoal 3: Companeis to evlaute whether the new simiplied CDL channel model generated from candidate test sysetms can be used to properly verify AI/ML BM perforance.</w:t>
      </w:r>
      <w:r>
        <w:rPr>
          <w:rFonts w:hint="eastAsia"/>
          <w:b/>
          <w:bCs/>
          <w:lang w:val="sv-SE" w:eastAsia="zh-CN"/>
        </w:rPr>
        <w:t xml:space="preserve"> </w:t>
      </w:r>
      <w:r w:rsidRPr="00784946">
        <w:rPr>
          <w:b/>
          <w:bCs/>
          <w:lang w:val="sv-SE" w:eastAsia="zh-CN"/>
        </w:rPr>
        <w:t xml:space="preserve">Validate the proposed simplified channels from </w:t>
      </w:r>
      <w:r>
        <w:rPr>
          <w:rFonts w:hint="eastAsia"/>
          <w:b/>
          <w:bCs/>
          <w:lang w:val="sv-SE" w:eastAsia="zh-CN"/>
        </w:rPr>
        <w:t>P</w:t>
      </w:r>
      <w:r w:rsidRPr="00784946">
        <w:rPr>
          <w:b/>
          <w:bCs/>
          <w:lang w:val="sv-SE" w:eastAsia="zh-CN"/>
        </w:rPr>
        <w:t xml:space="preserve">ption 1 and </w:t>
      </w:r>
      <w:r>
        <w:rPr>
          <w:rFonts w:hint="eastAsia"/>
          <w:b/>
          <w:bCs/>
          <w:lang w:val="sv-SE" w:eastAsia="zh-CN"/>
        </w:rPr>
        <w:t>P</w:t>
      </w:r>
      <w:r w:rsidRPr="00784946">
        <w:rPr>
          <w:b/>
          <w:bCs/>
          <w:lang w:val="sv-SE" w:eastAsia="zh-CN"/>
        </w:rPr>
        <w:t xml:space="preserve">ption 2 </w:t>
      </w:r>
      <w:r w:rsidRPr="00CD1161">
        <w:rPr>
          <w:b/>
          <w:bCs/>
          <w:lang w:val="sv-SE" w:eastAsia="zh-CN"/>
        </w:rPr>
        <w:t>through AIML BM system level simulations</w:t>
      </w:r>
      <w:r>
        <w:rPr>
          <w:rFonts w:hint="eastAsia"/>
          <w:b/>
          <w:bCs/>
          <w:lang w:val="sv-SE" w:eastAsia="zh-CN"/>
        </w:rPr>
        <w:t>. FFS on how to validate the propsoed similied channel model from Option 1 and Option 2.</w:t>
      </w:r>
      <w:r w:rsidRPr="00CD1161">
        <w:rPr>
          <w:b/>
          <w:bCs/>
          <w:lang w:val="sv-SE" w:eastAsia="zh-CN"/>
        </w:rPr>
        <w:t xml:space="preserve"> </w:t>
      </w:r>
    </w:p>
    <w:p w14:paraId="33191909" w14:textId="77777777" w:rsidR="00F562E6" w:rsidRPr="00A20853" w:rsidRDefault="00F562E6" w:rsidP="00290362">
      <w:pPr>
        <w:rPr>
          <w:lang w:val="sv-SE"/>
        </w:rPr>
      </w:pP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50B7F505" w14:textId="5FCCFA3D" w:rsidR="00C32540" w:rsidRPr="00115DC8" w:rsidRDefault="00FD2407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FD2407">
        <w:rPr>
          <w:lang w:eastAsia="zh-CN"/>
        </w:rPr>
        <w:t>R4-2502856</w:t>
      </w:r>
      <w:r w:rsidR="00A838BD">
        <w:rPr>
          <w:rFonts w:hint="eastAsia"/>
          <w:lang w:eastAsia="zh-CN"/>
        </w:rPr>
        <w:t xml:space="preserve">, </w:t>
      </w:r>
      <w:r w:rsidR="00A838BD">
        <w:rPr>
          <w:lang w:eastAsia="zh-CN"/>
        </w:rPr>
        <w:t>‘</w:t>
      </w:r>
      <w:r w:rsidR="000C0907" w:rsidRPr="000C0907">
        <w:t>WF on the requirements for AI/ML air interfance</w:t>
      </w:r>
      <w:r w:rsidR="00C32540">
        <w:rPr>
          <w:lang w:eastAsia="zh-CN"/>
        </w:rPr>
        <w:t>’</w:t>
      </w:r>
      <w:r w:rsidR="00C32540">
        <w:rPr>
          <w:rFonts w:hint="eastAsia"/>
          <w:lang w:eastAsia="zh-CN"/>
        </w:rPr>
        <w:t>, Qualcomm</w:t>
      </w:r>
    </w:p>
    <w:p w14:paraId="080D2F71" w14:textId="294AAB9A" w:rsidR="009C10D3" w:rsidRPr="0003661F" w:rsidRDefault="009C10D3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9C10D3">
        <w:rPr>
          <w:rFonts w:eastAsia="SimSun"/>
          <w:szCs w:val="22"/>
          <w:lang w:eastAsia="zh-CN"/>
        </w:rPr>
        <w:t>R4-2505105</w:t>
      </w:r>
      <w:r>
        <w:rPr>
          <w:rFonts w:eastAsia="SimSun" w:hint="eastAsia"/>
          <w:szCs w:val="22"/>
          <w:lang w:eastAsia="zh-CN"/>
        </w:rPr>
        <w:t xml:space="preserve">, </w:t>
      </w:r>
      <w:r>
        <w:rPr>
          <w:rFonts w:eastAsia="SimSun"/>
          <w:szCs w:val="22"/>
          <w:lang w:eastAsia="zh-CN"/>
        </w:rPr>
        <w:t>‘</w:t>
      </w:r>
      <w:r w:rsidRPr="009C10D3">
        <w:rPr>
          <w:rFonts w:eastAsia="SimSun"/>
          <w:szCs w:val="22"/>
          <w:lang w:eastAsia="zh-CN"/>
        </w:rPr>
        <w:t>WF on requirements for AI/ML air interface normative work</w:t>
      </w:r>
      <w:r>
        <w:rPr>
          <w:rFonts w:eastAsia="SimSun"/>
          <w:szCs w:val="22"/>
          <w:lang w:eastAsia="zh-CN"/>
        </w:rPr>
        <w:t>’</w:t>
      </w:r>
      <w:r>
        <w:rPr>
          <w:rFonts w:eastAsia="SimSun" w:hint="eastAsia"/>
          <w:szCs w:val="22"/>
          <w:lang w:eastAsia="zh-CN"/>
        </w:rPr>
        <w:t>, Qualcomm</w:t>
      </w:r>
    </w:p>
    <w:p w14:paraId="3616972D" w14:textId="17CF720A" w:rsidR="0003661F" w:rsidRPr="00C32540" w:rsidRDefault="00F743CA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F743CA">
        <w:t>R4-2501726</w:t>
      </w:r>
      <w:r>
        <w:rPr>
          <w:rFonts w:hint="eastAsia"/>
          <w:lang w:eastAsia="zh-CN"/>
        </w:rPr>
        <w:t xml:space="preserve">, </w:t>
      </w:r>
      <w:r w:rsidR="00DE4576">
        <w:rPr>
          <w:lang w:eastAsia="zh-CN"/>
        </w:rPr>
        <w:t>‘</w:t>
      </w:r>
      <w:r w:rsidR="00DE4576" w:rsidRPr="00DE4576">
        <w:rPr>
          <w:lang w:eastAsia="zh-CN"/>
        </w:rPr>
        <w:t>Discussion on test setup for AI/ML based beam management</w:t>
      </w:r>
      <w:r w:rsidR="00DE4576">
        <w:rPr>
          <w:lang w:eastAsia="zh-CN"/>
        </w:rPr>
        <w:t>’</w:t>
      </w:r>
      <w:r w:rsidR="00DE4576">
        <w:rPr>
          <w:rFonts w:hint="eastAsia"/>
          <w:lang w:eastAsia="zh-CN"/>
        </w:rPr>
        <w:t>, R&amp;S</w:t>
      </w:r>
      <w:r w:rsidR="0003661F">
        <w:t>.</w:t>
      </w:r>
    </w:p>
    <w:p w14:paraId="32402E72" w14:textId="6FD105D7" w:rsidR="00C32540" w:rsidRPr="00C32540" w:rsidRDefault="00134F09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134F09">
        <w:rPr>
          <w:lang w:eastAsia="zh-CN"/>
        </w:rPr>
        <w:t>R4-2418848</w:t>
      </w:r>
      <w:r w:rsidR="00825D49">
        <w:rPr>
          <w:rFonts w:hint="eastAsia"/>
          <w:lang w:eastAsia="zh-CN"/>
        </w:rPr>
        <w:t xml:space="preserve">, </w:t>
      </w:r>
      <w:r w:rsidR="00825D49">
        <w:rPr>
          <w:lang w:eastAsia="zh-CN"/>
        </w:rPr>
        <w:t>‘</w:t>
      </w:r>
      <w:r>
        <w:rPr>
          <w:rFonts w:hint="eastAsia"/>
          <w:lang w:eastAsia="zh-CN"/>
        </w:rPr>
        <w:t>O</w:t>
      </w:r>
      <w:r w:rsidR="00825D49" w:rsidRPr="00825D49">
        <w:rPr>
          <w:lang w:eastAsia="zh-CN"/>
        </w:rPr>
        <w:t>n testability issues for AI/ML beam management</w:t>
      </w:r>
      <w:r w:rsidR="00825D49">
        <w:rPr>
          <w:lang w:eastAsia="zh-CN"/>
        </w:rPr>
        <w:t>’</w:t>
      </w:r>
      <w:r w:rsidR="00C32540">
        <w:rPr>
          <w:rFonts w:hint="eastAsia"/>
          <w:lang w:eastAsia="zh-CN"/>
        </w:rPr>
        <w:t>, Qualcomm</w:t>
      </w:r>
    </w:p>
    <w:p w14:paraId="21348985" w14:textId="27779C48" w:rsidR="00C32540" w:rsidRPr="00E04E1B" w:rsidRDefault="00C32540" w:rsidP="00E04E1B">
      <w:pPr>
        <w:pStyle w:val="List"/>
        <w:numPr>
          <w:ilvl w:val="0"/>
          <w:numId w:val="16"/>
        </w:numPr>
        <w:tabs>
          <w:tab w:val="left" w:pos="270"/>
        </w:tabs>
        <w:ind w:left="284" w:hanging="284"/>
        <w:jc w:val="both"/>
        <w:rPr>
          <w:rFonts w:eastAsia="SimSun"/>
          <w:szCs w:val="22"/>
          <w:lang w:eastAsia="zh-CN"/>
        </w:rPr>
      </w:pPr>
      <w:r w:rsidRPr="00C32540">
        <w:rPr>
          <w:rFonts w:eastAsia="SimSun"/>
          <w:szCs w:val="22"/>
          <w:lang w:eastAsia="zh-CN"/>
        </w:rPr>
        <w:t>R4-2411254, ‘OTA Test System/Testability Considerations for FR2 AI/ML Beam Management Use Cases’,</w:t>
      </w:r>
      <w:r w:rsidR="00E04E1B">
        <w:rPr>
          <w:rFonts w:eastAsia="SimSun" w:hint="eastAsia"/>
          <w:szCs w:val="22"/>
          <w:lang w:eastAsia="zh-CN"/>
        </w:rPr>
        <w:t xml:space="preserve"> </w:t>
      </w:r>
      <w:r w:rsidRPr="00E04E1B">
        <w:rPr>
          <w:rFonts w:eastAsia="SimSun"/>
          <w:szCs w:val="22"/>
          <w:lang w:eastAsia="zh-CN"/>
        </w:rPr>
        <w:t>Keysight</w:t>
      </w:r>
    </w:p>
    <w:p w14:paraId="24154D37" w14:textId="6E0E21B0" w:rsidR="00C32540" w:rsidRDefault="00E04E1B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E04E1B">
        <w:rPr>
          <w:rFonts w:eastAsia="SimSun"/>
          <w:szCs w:val="22"/>
          <w:lang w:eastAsia="zh-CN"/>
        </w:rPr>
        <w:t>R4-2411587</w:t>
      </w:r>
      <w:r>
        <w:rPr>
          <w:rFonts w:eastAsia="SimSun" w:hint="eastAsia"/>
          <w:szCs w:val="22"/>
          <w:lang w:eastAsia="zh-CN"/>
        </w:rPr>
        <w:t xml:space="preserve">, </w:t>
      </w:r>
      <w:r w:rsidR="005F73EA">
        <w:rPr>
          <w:rFonts w:eastAsia="SimSun"/>
          <w:szCs w:val="22"/>
          <w:lang w:eastAsia="zh-CN"/>
        </w:rPr>
        <w:t>‘</w:t>
      </w:r>
      <w:r w:rsidR="005F73EA" w:rsidRPr="005F73EA">
        <w:rPr>
          <w:rFonts w:eastAsia="SimSun"/>
          <w:szCs w:val="22"/>
          <w:lang w:eastAsia="zh-CN"/>
        </w:rPr>
        <w:t>Discussion on test setup for AI/ML based beam management</w:t>
      </w:r>
      <w:r w:rsidR="005F73EA">
        <w:rPr>
          <w:rFonts w:eastAsia="SimSun"/>
          <w:szCs w:val="22"/>
          <w:lang w:eastAsia="zh-CN"/>
        </w:rPr>
        <w:t>’</w:t>
      </w:r>
      <w:r w:rsidR="005F73EA">
        <w:rPr>
          <w:rFonts w:eastAsia="SimSun" w:hint="eastAsia"/>
          <w:szCs w:val="22"/>
          <w:lang w:eastAsia="zh-CN"/>
        </w:rPr>
        <w:t xml:space="preserve">, </w:t>
      </w:r>
      <w:r w:rsidR="00CB4393">
        <w:rPr>
          <w:rFonts w:eastAsia="SimSun" w:hint="eastAsia"/>
          <w:szCs w:val="22"/>
          <w:lang w:eastAsia="zh-CN"/>
        </w:rPr>
        <w:t>R&amp;S</w:t>
      </w:r>
    </w:p>
    <w:p w14:paraId="06B3EEA3" w14:textId="164D952B" w:rsidR="00C51276" w:rsidRPr="00C51276" w:rsidRDefault="00C51276" w:rsidP="00C51276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C51276">
        <w:rPr>
          <w:rFonts w:eastAsia="SimSun"/>
          <w:szCs w:val="22"/>
          <w:lang w:eastAsia="zh-CN"/>
        </w:rPr>
        <w:t>R4-1705831</w:t>
      </w:r>
      <w:r>
        <w:rPr>
          <w:rFonts w:eastAsia="SimSun" w:hint="eastAsia"/>
          <w:szCs w:val="22"/>
          <w:lang w:eastAsia="zh-CN"/>
        </w:rPr>
        <w:t xml:space="preserve">, </w:t>
      </w:r>
      <w:r>
        <w:rPr>
          <w:rFonts w:eastAsia="SimSun"/>
          <w:szCs w:val="22"/>
          <w:lang w:eastAsia="zh-CN"/>
        </w:rPr>
        <w:t>‘</w:t>
      </w:r>
      <w:r w:rsidR="00B847DF" w:rsidRPr="00B847DF">
        <w:rPr>
          <w:rFonts w:eastAsia="SimSun"/>
          <w:szCs w:val="22"/>
          <w:lang w:eastAsia="zh-CN"/>
        </w:rPr>
        <w:t>Metrics for evaluating RRM/Demodulation Measurement Setup</w:t>
      </w:r>
      <w:r>
        <w:rPr>
          <w:rFonts w:eastAsia="SimSun"/>
          <w:szCs w:val="22"/>
          <w:lang w:eastAsia="zh-CN"/>
        </w:rPr>
        <w:t>’</w:t>
      </w:r>
      <w:r w:rsidR="00B847DF">
        <w:rPr>
          <w:rFonts w:eastAsia="SimSun" w:hint="eastAsia"/>
          <w:szCs w:val="22"/>
          <w:lang w:eastAsia="zh-CN"/>
        </w:rPr>
        <w:t>, Keysight</w:t>
      </w:r>
    </w:p>
    <w:p w14:paraId="2C79EB14" w14:textId="45E07E72" w:rsidR="000222BA" w:rsidRDefault="000222BA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TR38.827</w:t>
      </w:r>
    </w:p>
    <w:p w14:paraId="3D6ACB89" w14:textId="4343D7C7" w:rsidR="00CA48C6" w:rsidRDefault="00CA48C6" w:rsidP="00C32540">
      <w:pPr>
        <w:pStyle w:val="List"/>
        <w:numPr>
          <w:ilvl w:val="0"/>
          <w:numId w:val="16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lastRenderedPageBreak/>
        <w:t>T</w:t>
      </w:r>
      <w:r w:rsidR="00C51276">
        <w:rPr>
          <w:rFonts w:eastAsia="SimSun" w:hint="eastAsia"/>
          <w:szCs w:val="22"/>
          <w:lang w:eastAsia="zh-CN"/>
        </w:rPr>
        <w:t>R</w:t>
      </w:r>
      <w:r>
        <w:rPr>
          <w:rFonts w:eastAsia="SimSun" w:hint="eastAsia"/>
          <w:szCs w:val="22"/>
          <w:lang w:eastAsia="zh-CN"/>
        </w:rPr>
        <w:t xml:space="preserve"> 38.901</w:t>
      </w:r>
    </w:p>
    <w:p w14:paraId="04070AE3" w14:textId="57592891" w:rsidR="00536C1D" w:rsidRPr="000A5F77" w:rsidRDefault="00F02E9F" w:rsidP="00B23F2E">
      <w:r>
        <w:rPr>
          <w:szCs w:val="22"/>
          <w:lang w:eastAsia="zh-CN"/>
        </w:rPr>
        <w:t>[</w:t>
      </w:r>
      <w:r w:rsidR="00361BE8">
        <w:rPr>
          <w:rFonts w:hint="eastAsia"/>
          <w:szCs w:val="22"/>
          <w:lang w:eastAsia="zh-CN"/>
        </w:rPr>
        <w:t>10</w:t>
      </w:r>
      <w:r>
        <w:rPr>
          <w:szCs w:val="22"/>
          <w:lang w:eastAsia="zh-CN"/>
        </w:rPr>
        <w:t xml:space="preserve">] </w:t>
      </w:r>
      <w:r>
        <w:t>3GPP TR 38.843 V18.0.0, Technical Report (TR): Study on artificial Intelligence (AI)/Machine Learning (ML) for NR air interface.</w:t>
      </w:r>
    </w:p>
    <w:sectPr w:rsidR="00536C1D" w:rsidRPr="000A5F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FE41C" w14:textId="77777777" w:rsidR="00A02C06" w:rsidRDefault="00A02C06" w:rsidP="0060172B">
      <w:pPr>
        <w:spacing w:after="0"/>
      </w:pPr>
      <w:r>
        <w:separator/>
      </w:r>
    </w:p>
  </w:endnote>
  <w:endnote w:type="continuationSeparator" w:id="0">
    <w:p w14:paraId="579851E1" w14:textId="77777777" w:rsidR="00A02C06" w:rsidRDefault="00A02C06" w:rsidP="0060172B">
      <w:pPr>
        <w:spacing w:after="0"/>
      </w:pPr>
      <w:r>
        <w:continuationSeparator/>
      </w:r>
    </w:p>
  </w:endnote>
  <w:endnote w:type="continuationNotice" w:id="1">
    <w:p w14:paraId="0FB8B144" w14:textId="77777777" w:rsidR="00A02C06" w:rsidRDefault="00A02C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DAE24" w14:textId="77777777" w:rsidR="00A02C06" w:rsidRDefault="00A02C06" w:rsidP="0060172B">
      <w:pPr>
        <w:spacing w:after="0"/>
      </w:pPr>
      <w:r>
        <w:separator/>
      </w:r>
    </w:p>
  </w:footnote>
  <w:footnote w:type="continuationSeparator" w:id="0">
    <w:p w14:paraId="174CE9A0" w14:textId="77777777" w:rsidR="00A02C06" w:rsidRDefault="00A02C06" w:rsidP="0060172B">
      <w:pPr>
        <w:spacing w:after="0"/>
      </w:pPr>
      <w:r>
        <w:continuationSeparator/>
      </w:r>
    </w:p>
  </w:footnote>
  <w:footnote w:type="continuationNotice" w:id="1">
    <w:p w14:paraId="57BCDF61" w14:textId="77777777" w:rsidR="00A02C06" w:rsidRDefault="00A02C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50A4"/>
    <w:multiLevelType w:val="hybridMultilevel"/>
    <w:tmpl w:val="D6A4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F722D"/>
    <w:multiLevelType w:val="hybridMultilevel"/>
    <w:tmpl w:val="D088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A62510"/>
    <w:multiLevelType w:val="hybridMultilevel"/>
    <w:tmpl w:val="40487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90A1A"/>
    <w:multiLevelType w:val="hybridMultilevel"/>
    <w:tmpl w:val="68F0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D5D1D9C"/>
    <w:multiLevelType w:val="multilevel"/>
    <w:tmpl w:val="29D6621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37777E"/>
    <w:multiLevelType w:val="hybridMultilevel"/>
    <w:tmpl w:val="D95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50A5C"/>
    <w:multiLevelType w:val="hybridMultilevel"/>
    <w:tmpl w:val="55BEDAAA"/>
    <w:lvl w:ilvl="0" w:tplc="40BA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C557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A5E21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5E070D8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0EA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2A3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A7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A1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556510"/>
    <w:multiLevelType w:val="hybridMultilevel"/>
    <w:tmpl w:val="42121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5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D302F8"/>
    <w:multiLevelType w:val="hybridMultilevel"/>
    <w:tmpl w:val="333E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E406EAA"/>
    <w:multiLevelType w:val="hybridMultilevel"/>
    <w:tmpl w:val="7778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8192A"/>
    <w:multiLevelType w:val="hybridMultilevel"/>
    <w:tmpl w:val="363A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1867F7"/>
    <w:multiLevelType w:val="hybridMultilevel"/>
    <w:tmpl w:val="77B6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711C2"/>
    <w:multiLevelType w:val="hybridMultilevel"/>
    <w:tmpl w:val="DD80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hybridMultilevel"/>
    <w:tmpl w:val="097078F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286376"/>
    <w:multiLevelType w:val="hybridMultilevel"/>
    <w:tmpl w:val="D374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64949"/>
    <w:multiLevelType w:val="hybridMultilevel"/>
    <w:tmpl w:val="7654F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D1593"/>
    <w:multiLevelType w:val="hybridMultilevel"/>
    <w:tmpl w:val="9C0ACF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2F1CA7"/>
    <w:multiLevelType w:val="hybridMultilevel"/>
    <w:tmpl w:val="B4F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935370"/>
    <w:multiLevelType w:val="hybridMultilevel"/>
    <w:tmpl w:val="4BAA1D72"/>
    <w:lvl w:ilvl="0" w:tplc="FF9239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12A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7EABE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4CCE6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B63A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126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68643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8C520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5B0F1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923C4D"/>
    <w:multiLevelType w:val="hybridMultilevel"/>
    <w:tmpl w:val="45C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313C5"/>
    <w:multiLevelType w:val="hybridMultilevel"/>
    <w:tmpl w:val="3FFE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F74C79"/>
    <w:multiLevelType w:val="hybridMultilevel"/>
    <w:tmpl w:val="E88C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10E67"/>
    <w:multiLevelType w:val="hybridMultilevel"/>
    <w:tmpl w:val="906638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8191344">
    <w:abstractNumId w:val="34"/>
  </w:num>
  <w:num w:numId="2" w16cid:durableId="1791701755">
    <w:abstractNumId w:val="2"/>
  </w:num>
  <w:num w:numId="3" w16cid:durableId="1235166865">
    <w:abstractNumId w:val="23"/>
  </w:num>
  <w:num w:numId="4" w16cid:durableId="520245023">
    <w:abstractNumId w:val="16"/>
  </w:num>
  <w:num w:numId="5" w16cid:durableId="1567451141">
    <w:abstractNumId w:val="18"/>
  </w:num>
  <w:num w:numId="6" w16cid:durableId="119349150">
    <w:abstractNumId w:val="8"/>
  </w:num>
  <w:num w:numId="7" w16cid:durableId="1085344004">
    <w:abstractNumId w:val="0"/>
  </w:num>
  <w:num w:numId="8" w16cid:durableId="368065864">
    <w:abstractNumId w:val="19"/>
  </w:num>
  <w:num w:numId="9" w16cid:durableId="1495876420">
    <w:abstractNumId w:val="14"/>
  </w:num>
  <w:num w:numId="10" w16cid:durableId="515047539">
    <w:abstractNumId w:val="36"/>
  </w:num>
  <w:num w:numId="11" w16cid:durableId="424345643">
    <w:abstractNumId w:val="30"/>
  </w:num>
  <w:num w:numId="12" w16cid:durableId="1941404220">
    <w:abstractNumId w:val="9"/>
  </w:num>
  <w:num w:numId="13" w16cid:durableId="582835354">
    <w:abstractNumId w:val="20"/>
  </w:num>
  <w:num w:numId="14" w16cid:durableId="1682512861">
    <w:abstractNumId w:val="25"/>
  </w:num>
  <w:num w:numId="15" w16cid:durableId="798449838">
    <w:abstractNumId w:val="38"/>
  </w:num>
  <w:num w:numId="16" w16cid:durableId="796340308">
    <w:abstractNumId w:val="31"/>
  </w:num>
  <w:num w:numId="17" w16cid:durableId="919295657">
    <w:abstractNumId w:val="28"/>
  </w:num>
  <w:num w:numId="18" w16cid:durableId="1636912383">
    <w:abstractNumId w:val="10"/>
  </w:num>
  <w:num w:numId="19" w16cid:durableId="759180482">
    <w:abstractNumId w:val="22"/>
  </w:num>
  <w:num w:numId="20" w16cid:durableId="814613284">
    <w:abstractNumId w:val="17"/>
  </w:num>
  <w:num w:numId="21" w16cid:durableId="1600218413">
    <w:abstractNumId w:val="21"/>
  </w:num>
  <w:num w:numId="22" w16cid:durableId="732698155">
    <w:abstractNumId w:val="12"/>
  </w:num>
  <w:num w:numId="23" w16cid:durableId="163980476">
    <w:abstractNumId w:val="37"/>
  </w:num>
  <w:num w:numId="24" w16cid:durableId="1780561282">
    <w:abstractNumId w:val="35"/>
  </w:num>
  <w:num w:numId="25" w16cid:durableId="513541423">
    <w:abstractNumId w:val="6"/>
  </w:num>
  <w:num w:numId="26" w16cid:durableId="117336271">
    <w:abstractNumId w:val="27"/>
  </w:num>
  <w:num w:numId="27" w16cid:durableId="966669399">
    <w:abstractNumId w:val="15"/>
  </w:num>
  <w:num w:numId="28" w16cid:durableId="545721403">
    <w:abstractNumId w:val="33"/>
  </w:num>
  <w:num w:numId="29" w16cid:durableId="1665627040">
    <w:abstractNumId w:val="1"/>
  </w:num>
  <w:num w:numId="30" w16cid:durableId="1965498836">
    <w:abstractNumId w:val="32"/>
  </w:num>
  <w:num w:numId="31" w16cid:durableId="1580216674">
    <w:abstractNumId w:val="4"/>
  </w:num>
  <w:num w:numId="32" w16cid:durableId="1703091850">
    <w:abstractNumId w:val="13"/>
  </w:num>
  <w:num w:numId="33" w16cid:durableId="738140770">
    <w:abstractNumId w:val="7"/>
  </w:num>
  <w:num w:numId="34" w16cid:durableId="1170800704">
    <w:abstractNumId w:val="26"/>
  </w:num>
  <w:num w:numId="35" w16cid:durableId="543522601">
    <w:abstractNumId w:val="5"/>
  </w:num>
  <w:num w:numId="36" w16cid:durableId="2016833723">
    <w:abstractNumId w:val="11"/>
  </w:num>
  <w:num w:numId="37" w16cid:durableId="814448398">
    <w:abstractNumId w:val="3"/>
  </w:num>
  <w:num w:numId="38" w16cid:durableId="476800945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149024296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170D"/>
    <w:rsid w:val="0000254F"/>
    <w:rsid w:val="00002F95"/>
    <w:rsid w:val="0000411F"/>
    <w:rsid w:val="00004992"/>
    <w:rsid w:val="00004B70"/>
    <w:rsid w:val="00004C9D"/>
    <w:rsid w:val="00005EB1"/>
    <w:rsid w:val="0000676D"/>
    <w:rsid w:val="000079E6"/>
    <w:rsid w:val="0001004B"/>
    <w:rsid w:val="000104BC"/>
    <w:rsid w:val="00012E33"/>
    <w:rsid w:val="00012F07"/>
    <w:rsid w:val="00017822"/>
    <w:rsid w:val="000200A6"/>
    <w:rsid w:val="00021BA8"/>
    <w:rsid w:val="000222BA"/>
    <w:rsid w:val="0002413E"/>
    <w:rsid w:val="000246CF"/>
    <w:rsid w:val="00026EA8"/>
    <w:rsid w:val="0002783B"/>
    <w:rsid w:val="00027CB1"/>
    <w:rsid w:val="00030CA6"/>
    <w:rsid w:val="000310FB"/>
    <w:rsid w:val="00032425"/>
    <w:rsid w:val="0003390E"/>
    <w:rsid w:val="00035D7B"/>
    <w:rsid w:val="0003661F"/>
    <w:rsid w:val="00036832"/>
    <w:rsid w:val="00036E97"/>
    <w:rsid w:val="000378F1"/>
    <w:rsid w:val="0004594B"/>
    <w:rsid w:val="00050221"/>
    <w:rsid w:val="00052F96"/>
    <w:rsid w:val="00055A3C"/>
    <w:rsid w:val="0006458D"/>
    <w:rsid w:val="000670A6"/>
    <w:rsid w:val="000700BD"/>
    <w:rsid w:val="0007017B"/>
    <w:rsid w:val="000702A8"/>
    <w:rsid w:val="00072A6C"/>
    <w:rsid w:val="00072CF5"/>
    <w:rsid w:val="00075CF0"/>
    <w:rsid w:val="0007641D"/>
    <w:rsid w:val="00076C3C"/>
    <w:rsid w:val="000771DD"/>
    <w:rsid w:val="0007765D"/>
    <w:rsid w:val="00081188"/>
    <w:rsid w:val="000821DC"/>
    <w:rsid w:val="000844D9"/>
    <w:rsid w:val="00085430"/>
    <w:rsid w:val="00085C03"/>
    <w:rsid w:val="0009623F"/>
    <w:rsid w:val="000A0E5F"/>
    <w:rsid w:val="000A1F70"/>
    <w:rsid w:val="000A277C"/>
    <w:rsid w:val="000A5F77"/>
    <w:rsid w:val="000A64AA"/>
    <w:rsid w:val="000B46B0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819"/>
    <w:rsid w:val="000C68E2"/>
    <w:rsid w:val="000C7261"/>
    <w:rsid w:val="000D0D57"/>
    <w:rsid w:val="000D1A07"/>
    <w:rsid w:val="000D6137"/>
    <w:rsid w:val="000E01CD"/>
    <w:rsid w:val="000E189B"/>
    <w:rsid w:val="000E1E17"/>
    <w:rsid w:val="000E2BAD"/>
    <w:rsid w:val="000E2EE5"/>
    <w:rsid w:val="000E5277"/>
    <w:rsid w:val="000E53C8"/>
    <w:rsid w:val="000F0CDA"/>
    <w:rsid w:val="000F1C31"/>
    <w:rsid w:val="000F3000"/>
    <w:rsid w:val="000F4A09"/>
    <w:rsid w:val="00100CA9"/>
    <w:rsid w:val="00102504"/>
    <w:rsid w:val="00103F88"/>
    <w:rsid w:val="001041CC"/>
    <w:rsid w:val="0010632A"/>
    <w:rsid w:val="00107570"/>
    <w:rsid w:val="0010766B"/>
    <w:rsid w:val="00107B5D"/>
    <w:rsid w:val="00113B9E"/>
    <w:rsid w:val="00113E9C"/>
    <w:rsid w:val="00115DC8"/>
    <w:rsid w:val="00117C49"/>
    <w:rsid w:val="00121A08"/>
    <w:rsid w:val="00121D01"/>
    <w:rsid w:val="00122AAB"/>
    <w:rsid w:val="00122DAC"/>
    <w:rsid w:val="0012357B"/>
    <w:rsid w:val="001261B4"/>
    <w:rsid w:val="0012727C"/>
    <w:rsid w:val="0013062E"/>
    <w:rsid w:val="0013320E"/>
    <w:rsid w:val="00134F09"/>
    <w:rsid w:val="00140ABF"/>
    <w:rsid w:val="00141345"/>
    <w:rsid w:val="00143D3C"/>
    <w:rsid w:val="001502C4"/>
    <w:rsid w:val="00150544"/>
    <w:rsid w:val="00151A61"/>
    <w:rsid w:val="00151F4B"/>
    <w:rsid w:val="00154A3F"/>
    <w:rsid w:val="001607D7"/>
    <w:rsid w:val="0016526A"/>
    <w:rsid w:val="00165CD3"/>
    <w:rsid w:val="00172790"/>
    <w:rsid w:val="001736B6"/>
    <w:rsid w:val="001737CA"/>
    <w:rsid w:val="00173DC1"/>
    <w:rsid w:val="001743FE"/>
    <w:rsid w:val="00176C63"/>
    <w:rsid w:val="00180294"/>
    <w:rsid w:val="0018046D"/>
    <w:rsid w:val="001818E6"/>
    <w:rsid w:val="00185851"/>
    <w:rsid w:val="00185ABE"/>
    <w:rsid w:val="00190AC7"/>
    <w:rsid w:val="001961A8"/>
    <w:rsid w:val="00196619"/>
    <w:rsid w:val="001A1AFE"/>
    <w:rsid w:val="001A1D91"/>
    <w:rsid w:val="001A26F2"/>
    <w:rsid w:val="001A4000"/>
    <w:rsid w:val="001A450A"/>
    <w:rsid w:val="001A77BF"/>
    <w:rsid w:val="001B047D"/>
    <w:rsid w:val="001B43B4"/>
    <w:rsid w:val="001B61F2"/>
    <w:rsid w:val="001B68AA"/>
    <w:rsid w:val="001B7253"/>
    <w:rsid w:val="001C1CCF"/>
    <w:rsid w:val="001C351C"/>
    <w:rsid w:val="001C7A17"/>
    <w:rsid w:val="001D314C"/>
    <w:rsid w:val="001D4CF2"/>
    <w:rsid w:val="001E0243"/>
    <w:rsid w:val="001E04E0"/>
    <w:rsid w:val="001E063A"/>
    <w:rsid w:val="001E1A7A"/>
    <w:rsid w:val="001E2435"/>
    <w:rsid w:val="001E2FC8"/>
    <w:rsid w:val="001E4932"/>
    <w:rsid w:val="001E701D"/>
    <w:rsid w:val="001E79D5"/>
    <w:rsid w:val="001F0280"/>
    <w:rsid w:val="001F05AA"/>
    <w:rsid w:val="001F2C72"/>
    <w:rsid w:val="001F4FF3"/>
    <w:rsid w:val="001F6177"/>
    <w:rsid w:val="002015D9"/>
    <w:rsid w:val="002025C9"/>
    <w:rsid w:val="0020275A"/>
    <w:rsid w:val="002047DB"/>
    <w:rsid w:val="00204831"/>
    <w:rsid w:val="00204D7C"/>
    <w:rsid w:val="0020600A"/>
    <w:rsid w:val="00210E31"/>
    <w:rsid w:val="00214780"/>
    <w:rsid w:val="002162CD"/>
    <w:rsid w:val="00216FE5"/>
    <w:rsid w:val="0022343D"/>
    <w:rsid w:val="002236BB"/>
    <w:rsid w:val="00224232"/>
    <w:rsid w:val="0022439D"/>
    <w:rsid w:val="00225CE8"/>
    <w:rsid w:val="00227052"/>
    <w:rsid w:val="00227E27"/>
    <w:rsid w:val="00234FFB"/>
    <w:rsid w:val="00235C71"/>
    <w:rsid w:val="00235F1F"/>
    <w:rsid w:val="00237728"/>
    <w:rsid w:val="00243C20"/>
    <w:rsid w:val="00243D72"/>
    <w:rsid w:val="0024556F"/>
    <w:rsid w:val="00246ACE"/>
    <w:rsid w:val="00251497"/>
    <w:rsid w:val="0025289E"/>
    <w:rsid w:val="00252A36"/>
    <w:rsid w:val="00256B37"/>
    <w:rsid w:val="002575CC"/>
    <w:rsid w:val="00257BEB"/>
    <w:rsid w:val="00260CF6"/>
    <w:rsid w:val="00261E6C"/>
    <w:rsid w:val="002623EC"/>
    <w:rsid w:val="0027109B"/>
    <w:rsid w:val="00275AA2"/>
    <w:rsid w:val="0027675B"/>
    <w:rsid w:val="002824E2"/>
    <w:rsid w:val="00282E37"/>
    <w:rsid w:val="00285173"/>
    <w:rsid w:val="00290362"/>
    <w:rsid w:val="00291513"/>
    <w:rsid w:val="00291E61"/>
    <w:rsid w:val="00293D98"/>
    <w:rsid w:val="00293F6B"/>
    <w:rsid w:val="00294EA9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4DED"/>
    <w:rsid w:val="002B709F"/>
    <w:rsid w:val="002C1989"/>
    <w:rsid w:val="002C1A8C"/>
    <w:rsid w:val="002C3E03"/>
    <w:rsid w:val="002C5D92"/>
    <w:rsid w:val="002C5EA4"/>
    <w:rsid w:val="002D044A"/>
    <w:rsid w:val="002D1309"/>
    <w:rsid w:val="002D234C"/>
    <w:rsid w:val="002D4AFF"/>
    <w:rsid w:val="002E05A1"/>
    <w:rsid w:val="002E1E91"/>
    <w:rsid w:val="002E228B"/>
    <w:rsid w:val="002E310F"/>
    <w:rsid w:val="002E56EF"/>
    <w:rsid w:val="002E5DEE"/>
    <w:rsid w:val="002E695F"/>
    <w:rsid w:val="002F0F43"/>
    <w:rsid w:val="002F29B5"/>
    <w:rsid w:val="002F405E"/>
    <w:rsid w:val="002F4FA2"/>
    <w:rsid w:val="00304C1E"/>
    <w:rsid w:val="00305ABD"/>
    <w:rsid w:val="003067B0"/>
    <w:rsid w:val="003074F2"/>
    <w:rsid w:val="00310D53"/>
    <w:rsid w:val="00310DC6"/>
    <w:rsid w:val="00310E98"/>
    <w:rsid w:val="003121A5"/>
    <w:rsid w:val="00312E3A"/>
    <w:rsid w:val="003171BF"/>
    <w:rsid w:val="00317E48"/>
    <w:rsid w:val="0032323E"/>
    <w:rsid w:val="00325C1D"/>
    <w:rsid w:val="00333D6E"/>
    <w:rsid w:val="00333DE4"/>
    <w:rsid w:val="00334B9B"/>
    <w:rsid w:val="00336DE2"/>
    <w:rsid w:val="00336EB0"/>
    <w:rsid w:val="00337209"/>
    <w:rsid w:val="00344AE7"/>
    <w:rsid w:val="003457DF"/>
    <w:rsid w:val="0035109B"/>
    <w:rsid w:val="00351EA4"/>
    <w:rsid w:val="003527F4"/>
    <w:rsid w:val="00352E31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6B64"/>
    <w:rsid w:val="00366F94"/>
    <w:rsid w:val="0036711C"/>
    <w:rsid w:val="00371A1A"/>
    <w:rsid w:val="00372C01"/>
    <w:rsid w:val="00373B7C"/>
    <w:rsid w:val="003760C9"/>
    <w:rsid w:val="00376975"/>
    <w:rsid w:val="00377EA1"/>
    <w:rsid w:val="00380C5F"/>
    <w:rsid w:val="00380F4F"/>
    <w:rsid w:val="00381CAE"/>
    <w:rsid w:val="00384085"/>
    <w:rsid w:val="0038470D"/>
    <w:rsid w:val="003876B9"/>
    <w:rsid w:val="0039146A"/>
    <w:rsid w:val="0039382C"/>
    <w:rsid w:val="00394D1C"/>
    <w:rsid w:val="003959DD"/>
    <w:rsid w:val="00397CC1"/>
    <w:rsid w:val="003A31FE"/>
    <w:rsid w:val="003A75C2"/>
    <w:rsid w:val="003B0C8D"/>
    <w:rsid w:val="003B1851"/>
    <w:rsid w:val="003B1E47"/>
    <w:rsid w:val="003B5ED6"/>
    <w:rsid w:val="003B6509"/>
    <w:rsid w:val="003C1C81"/>
    <w:rsid w:val="003C1DBF"/>
    <w:rsid w:val="003C7891"/>
    <w:rsid w:val="003D1725"/>
    <w:rsid w:val="003D3CC0"/>
    <w:rsid w:val="003D66D3"/>
    <w:rsid w:val="003E117A"/>
    <w:rsid w:val="003E37B3"/>
    <w:rsid w:val="003E4910"/>
    <w:rsid w:val="003E4E5A"/>
    <w:rsid w:val="003E5456"/>
    <w:rsid w:val="003E60C1"/>
    <w:rsid w:val="003E6106"/>
    <w:rsid w:val="003E67F0"/>
    <w:rsid w:val="003E7CF6"/>
    <w:rsid w:val="003F03E6"/>
    <w:rsid w:val="003F0804"/>
    <w:rsid w:val="003F1936"/>
    <w:rsid w:val="003F23A3"/>
    <w:rsid w:val="003F25F2"/>
    <w:rsid w:val="003F7485"/>
    <w:rsid w:val="00400C51"/>
    <w:rsid w:val="00402B81"/>
    <w:rsid w:val="0040325D"/>
    <w:rsid w:val="0040376A"/>
    <w:rsid w:val="00404935"/>
    <w:rsid w:val="00406EC8"/>
    <w:rsid w:val="004072AB"/>
    <w:rsid w:val="004108DF"/>
    <w:rsid w:val="004118A2"/>
    <w:rsid w:val="00415EBC"/>
    <w:rsid w:val="0041672A"/>
    <w:rsid w:val="004203C7"/>
    <w:rsid w:val="00420C06"/>
    <w:rsid w:val="00421156"/>
    <w:rsid w:val="00422993"/>
    <w:rsid w:val="0042336A"/>
    <w:rsid w:val="00425297"/>
    <w:rsid w:val="0042668A"/>
    <w:rsid w:val="00426891"/>
    <w:rsid w:val="004326E0"/>
    <w:rsid w:val="004334A6"/>
    <w:rsid w:val="004337A7"/>
    <w:rsid w:val="00435395"/>
    <w:rsid w:val="00437392"/>
    <w:rsid w:val="00442512"/>
    <w:rsid w:val="00443241"/>
    <w:rsid w:val="00443631"/>
    <w:rsid w:val="00444E77"/>
    <w:rsid w:val="00444EF6"/>
    <w:rsid w:val="00451EF3"/>
    <w:rsid w:val="004524FA"/>
    <w:rsid w:val="00453E53"/>
    <w:rsid w:val="004546A0"/>
    <w:rsid w:val="00456BD1"/>
    <w:rsid w:val="00457325"/>
    <w:rsid w:val="0045744F"/>
    <w:rsid w:val="00457666"/>
    <w:rsid w:val="0046148E"/>
    <w:rsid w:val="00462EFB"/>
    <w:rsid w:val="00473690"/>
    <w:rsid w:val="004758D7"/>
    <w:rsid w:val="00475E7F"/>
    <w:rsid w:val="004763E1"/>
    <w:rsid w:val="004765C2"/>
    <w:rsid w:val="00477C46"/>
    <w:rsid w:val="004804AA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50F1"/>
    <w:rsid w:val="0049565C"/>
    <w:rsid w:val="00495ADD"/>
    <w:rsid w:val="0049641A"/>
    <w:rsid w:val="0049676E"/>
    <w:rsid w:val="004A1F3B"/>
    <w:rsid w:val="004A5853"/>
    <w:rsid w:val="004B24B1"/>
    <w:rsid w:val="004B3C95"/>
    <w:rsid w:val="004B4786"/>
    <w:rsid w:val="004B47E8"/>
    <w:rsid w:val="004B5267"/>
    <w:rsid w:val="004B75ED"/>
    <w:rsid w:val="004C2F1E"/>
    <w:rsid w:val="004C5794"/>
    <w:rsid w:val="004D0CAA"/>
    <w:rsid w:val="004D2257"/>
    <w:rsid w:val="004D4B43"/>
    <w:rsid w:val="004D52FC"/>
    <w:rsid w:val="004D5776"/>
    <w:rsid w:val="004D5AFE"/>
    <w:rsid w:val="004D5C8C"/>
    <w:rsid w:val="004E1107"/>
    <w:rsid w:val="004E1E6C"/>
    <w:rsid w:val="004E7BF4"/>
    <w:rsid w:val="004E7DD3"/>
    <w:rsid w:val="004F0601"/>
    <w:rsid w:val="004F162B"/>
    <w:rsid w:val="004F1FD1"/>
    <w:rsid w:val="004F2494"/>
    <w:rsid w:val="004F37F7"/>
    <w:rsid w:val="004F4995"/>
    <w:rsid w:val="004F7B9C"/>
    <w:rsid w:val="00500DD2"/>
    <w:rsid w:val="0050100D"/>
    <w:rsid w:val="00501889"/>
    <w:rsid w:val="00501AD6"/>
    <w:rsid w:val="00502EE2"/>
    <w:rsid w:val="00504B89"/>
    <w:rsid w:val="005112A1"/>
    <w:rsid w:val="005132D6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41E8"/>
    <w:rsid w:val="00524655"/>
    <w:rsid w:val="00525E05"/>
    <w:rsid w:val="00526B2B"/>
    <w:rsid w:val="0052745F"/>
    <w:rsid w:val="005274A4"/>
    <w:rsid w:val="0053017F"/>
    <w:rsid w:val="00530413"/>
    <w:rsid w:val="00531D88"/>
    <w:rsid w:val="00533DDF"/>
    <w:rsid w:val="00534661"/>
    <w:rsid w:val="005348D5"/>
    <w:rsid w:val="00535C59"/>
    <w:rsid w:val="00536C1D"/>
    <w:rsid w:val="00537190"/>
    <w:rsid w:val="00545E0A"/>
    <w:rsid w:val="00546893"/>
    <w:rsid w:val="00546960"/>
    <w:rsid w:val="005472B4"/>
    <w:rsid w:val="005476A4"/>
    <w:rsid w:val="005505C7"/>
    <w:rsid w:val="00552CE5"/>
    <w:rsid w:val="00556699"/>
    <w:rsid w:val="00556754"/>
    <w:rsid w:val="005621EF"/>
    <w:rsid w:val="005623E3"/>
    <w:rsid w:val="00565683"/>
    <w:rsid w:val="0057405D"/>
    <w:rsid w:val="00574654"/>
    <w:rsid w:val="005757C3"/>
    <w:rsid w:val="0058026D"/>
    <w:rsid w:val="0058042A"/>
    <w:rsid w:val="0058253E"/>
    <w:rsid w:val="005836F8"/>
    <w:rsid w:val="00586B01"/>
    <w:rsid w:val="00587D49"/>
    <w:rsid w:val="00590C3F"/>
    <w:rsid w:val="005918E0"/>
    <w:rsid w:val="00591B6D"/>
    <w:rsid w:val="00591C9A"/>
    <w:rsid w:val="00592A4F"/>
    <w:rsid w:val="00596863"/>
    <w:rsid w:val="00597292"/>
    <w:rsid w:val="00597AAA"/>
    <w:rsid w:val="005A0D6D"/>
    <w:rsid w:val="005A1FFC"/>
    <w:rsid w:val="005A3D56"/>
    <w:rsid w:val="005A4553"/>
    <w:rsid w:val="005A4E10"/>
    <w:rsid w:val="005A5BCB"/>
    <w:rsid w:val="005A5CB3"/>
    <w:rsid w:val="005A7FA5"/>
    <w:rsid w:val="005B08BD"/>
    <w:rsid w:val="005B2429"/>
    <w:rsid w:val="005B4F67"/>
    <w:rsid w:val="005B5525"/>
    <w:rsid w:val="005B5695"/>
    <w:rsid w:val="005B7554"/>
    <w:rsid w:val="005B7E0E"/>
    <w:rsid w:val="005C06FA"/>
    <w:rsid w:val="005C1A83"/>
    <w:rsid w:val="005C6BE3"/>
    <w:rsid w:val="005D06D1"/>
    <w:rsid w:val="005D468B"/>
    <w:rsid w:val="005D4F42"/>
    <w:rsid w:val="005D50E2"/>
    <w:rsid w:val="005E1D7D"/>
    <w:rsid w:val="005E3CDE"/>
    <w:rsid w:val="005E3E03"/>
    <w:rsid w:val="005F0085"/>
    <w:rsid w:val="005F1B62"/>
    <w:rsid w:val="005F2416"/>
    <w:rsid w:val="005F2E56"/>
    <w:rsid w:val="005F43B7"/>
    <w:rsid w:val="005F4AC8"/>
    <w:rsid w:val="005F51B9"/>
    <w:rsid w:val="005F6F60"/>
    <w:rsid w:val="005F73EA"/>
    <w:rsid w:val="006008B5"/>
    <w:rsid w:val="00601585"/>
    <w:rsid w:val="0060172B"/>
    <w:rsid w:val="0060471D"/>
    <w:rsid w:val="00605829"/>
    <w:rsid w:val="00605E09"/>
    <w:rsid w:val="00610FAD"/>
    <w:rsid w:val="00610FF3"/>
    <w:rsid w:val="006139AE"/>
    <w:rsid w:val="00614CFC"/>
    <w:rsid w:val="0061721B"/>
    <w:rsid w:val="006219CC"/>
    <w:rsid w:val="00623A30"/>
    <w:rsid w:val="006258D5"/>
    <w:rsid w:val="00625B8F"/>
    <w:rsid w:val="0062678C"/>
    <w:rsid w:val="00627BC2"/>
    <w:rsid w:val="00630AF8"/>
    <w:rsid w:val="00631A36"/>
    <w:rsid w:val="006354AA"/>
    <w:rsid w:val="0064012A"/>
    <w:rsid w:val="0064039F"/>
    <w:rsid w:val="00640D1A"/>
    <w:rsid w:val="00641D9E"/>
    <w:rsid w:val="006508B2"/>
    <w:rsid w:val="006560A7"/>
    <w:rsid w:val="0065775A"/>
    <w:rsid w:val="00657964"/>
    <w:rsid w:val="00657E15"/>
    <w:rsid w:val="0066076A"/>
    <w:rsid w:val="00661956"/>
    <w:rsid w:val="00661E2D"/>
    <w:rsid w:val="00662029"/>
    <w:rsid w:val="006649A5"/>
    <w:rsid w:val="00664B10"/>
    <w:rsid w:val="00664F82"/>
    <w:rsid w:val="0066581A"/>
    <w:rsid w:val="00666FDC"/>
    <w:rsid w:val="0067165E"/>
    <w:rsid w:val="00671E9B"/>
    <w:rsid w:val="006740E5"/>
    <w:rsid w:val="00674CAB"/>
    <w:rsid w:val="00675392"/>
    <w:rsid w:val="00676F97"/>
    <w:rsid w:val="00677EEB"/>
    <w:rsid w:val="00680438"/>
    <w:rsid w:val="00681893"/>
    <w:rsid w:val="00682381"/>
    <w:rsid w:val="006824ED"/>
    <w:rsid w:val="00682787"/>
    <w:rsid w:val="00684CE8"/>
    <w:rsid w:val="00685342"/>
    <w:rsid w:val="00687466"/>
    <w:rsid w:val="00692421"/>
    <w:rsid w:val="006934E9"/>
    <w:rsid w:val="00696923"/>
    <w:rsid w:val="00697A92"/>
    <w:rsid w:val="006A1471"/>
    <w:rsid w:val="006A4D8F"/>
    <w:rsid w:val="006A559E"/>
    <w:rsid w:val="006A64BE"/>
    <w:rsid w:val="006A75CC"/>
    <w:rsid w:val="006A7F39"/>
    <w:rsid w:val="006B22B5"/>
    <w:rsid w:val="006B2903"/>
    <w:rsid w:val="006C0E48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F7E6A"/>
    <w:rsid w:val="0070227B"/>
    <w:rsid w:val="007024D6"/>
    <w:rsid w:val="007056A0"/>
    <w:rsid w:val="00705A35"/>
    <w:rsid w:val="00706BE1"/>
    <w:rsid w:val="00707802"/>
    <w:rsid w:val="00710497"/>
    <w:rsid w:val="00710595"/>
    <w:rsid w:val="00710999"/>
    <w:rsid w:val="00711EB6"/>
    <w:rsid w:val="00712ABB"/>
    <w:rsid w:val="00712BAF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7B06"/>
    <w:rsid w:val="0073141F"/>
    <w:rsid w:val="00733CB8"/>
    <w:rsid w:val="0073443A"/>
    <w:rsid w:val="00735E8A"/>
    <w:rsid w:val="0073759A"/>
    <w:rsid w:val="00741ABD"/>
    <w:rsid w:val="00742816"/>
    <w:rsid w:val="00743BD4"/>
    <w:rsid w:val="00744318"/>
    <w:rsid w:val="00744F9C"/>
    <w:rsid w:val="007460E9"/>
    <w:rsid w:val="007461D3"/>
    <w:rsid w:val="007511A7"/>
    <w:rsid w:val="00754A61"/>
    <w:rsid w:val="00756013"/>
    <w:rsid w:val="00756BD5"/>
    <w:rsid w:val="00757E4F"/>
    <w:rsid w:val="00765139"/>
    <w:rsid w:val="00765D75"/>
    <w:rsid w:val="00770C99"/>
    <w:rsid w:val="0077137B"/>
    <w:rsid w:val="00771B13"/>
    <w:rsid w:val="00773507"/>
    <w:rsid w:val="007737C2"/>
    <w:rsid w:val="0077413A"/>
    <w:rsid w:val="00776BB4"/>
    <w:rsid w:val="00776BBD"/>
    <w:rsid w:val="007778C5"/>
    <w:rsid w:val="00781A59"/>
    <w:rsid w:val="00782509"/>
    <w:rsid w:val="007838AC"/>
    <w:rsid w:val="00784946"/>
    <w:rsid w:val="007853F6"/>
    <w:rsid w:val="007859B4"/>
    <w:rsid w:val="00786C7A"/>
    <w:rsid w:val="00787D2A"/>
    <w:rsid w:val="0079093E"/>
    <w:rsid w:val="00790A51"/>
    <w:rsid w:val="00791E4D"/>
    <w:rsid w:val="00792262"/>
    <w:rsid w:val="007929A1"/>
    <w:rsid w:val="00793799"/>
    <w:rsid w:val="007974DD"/>
    <w:rsid w:val="007A228F"/>
    <w:rsid w:val="007A25FF"/>
    <w:rsid w:val="007A3955"/>
    <w:rsid w:val="007A4903"/>
    <w:rsid w:val="007A51B8"/>
    <w:rsid w:val="007A5DBA"/>
    <w:rsid w:val="007A6A64"/>
    <w:rsid w:val="007A7ECF"/>
    <w:rsid w:val="007B1019"/>
    <w:rsid w:val="007B22B4"/>
    <w:rsid w:val="007B2733"/>
    <w:rsid w:val="007B372A"/>
    <w:rsid w:val="007B5DC0"/>
    <w:rsid w:val="007B600C"/>
    <w:rsid w:val="007C10E4"/>
    <w:rsid w:val="007C38AE"/>
    <w:rsid w:val="007C41DB"/>
    <w:rsid w:val="007C4385"/>
    <w:rsid w:val="007C5999"/>
    <w:rsid w:val="007C6C22"/>
    <w:rsid w:val="007C6FAC"/>
    <w:rsid w:val="007D0305"/>
    <w:rsid w:val="007D0E5F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B83"/>
    <w:rsid w:val="007D7CBE"/>
    <w:rsid w:val="007E140A"/>
    <w:rsid w:val="007E1452"/>
    <w:rsid w:val="007E368D"/>
    <w:rsid w:val="007E44C6"/>
    <w:rsid w:val="007E520C"/>
    <w:rsid w:val="007F3333"/>
    <w:rsid w:val="007F3485"/>
    <w:rsid w:val="007F4E58"/>
    <w:rsid w:val="007F4FBE"/>
    <w:rsid w:val="007F586A"/>
    <w:rsid w:val="007F6399"/>
    <w:rsid w:val="008009F3"/>
    <w:rsid w:val="00800C0C"/>
    <w:rsid w:val="00801007"/>
    <w:rsid w:val="008013FD"/>
    <w:rsid w:val="0080467A"/>
    <w:rsid w:val="00807682"/>
    <w:rsid w:val="00810AA4"/>
    <w:rsid w:val="00810B27"/>
    <w:rsid w:val="00820763"/>
    <w:rsid w:val="00821198"/>
    <w:rsid w:val="0082296B"/>
    <w:rsid w:val="00822EE8"/>
    <w:rsid w:val="00823F2C"/>
    <w:rsid w:val="00825D49"/>
    <w:rsid w:val="008275EB"/>
    <w:rsid w:val="00827AB9"/>
    <w:rsid w:val="0083130C"/>
    <w:rsid w:val="00831C2A"/>
    <w:rsid w:val="008331F5"/>
    <w:rsid w:val="00834BBE"/>
    <w:rsid w:val="00834DC8"/>
    <w:rsid w:val="00834FE8"/>
    <w:rsid w:val="00835A65"/>
    <w:rsid w:val="008445C5"/>
    <w:rsid w:val="008464BA"/>
    <w:rsid w:val="00850617"/>
    <w:rsid w:val="00855C50"/>
    <w:rsid w:val="0085676E"/>
    <w:rsid w:val="008609AA"/>
    <w:rsid w:val="0086539A"/>
    <w:rsid w:val="00866520"/>
    <w:rsid w:val="00866875"/>
    <w:rsid w:val="00867744"/>
    <w:rsid w:val="00870D20"/>
    <w:rsid w:val="00873C81"/>
    <w:rsid w:val="00874282"/>
    <w:rsid w:val="008750DC"/>
    <w:rsid w:val="00875E85"/>
    <w:rsid w:val="00877D67"/>
    <w:rsid w:val="00881C22"/>
    <w:rsid w:val="00882440"/>
    <w:rsid w:val="00883C2B"/>
    <w:rsid w:val="00884FDD"/>
    <w:rsid w:val="0088535A"/>
    <w:rsid w:val="00890217"/>
    <w:rsid w:val="00891306"/>
    <w:rsid w:val="00891A12"/>
    <w:rsid w:val="00891E9F"/>
    <w:rsid w:val="008930C5"/>
    <w:rsid w:val="00894F9E"/>
    <w:rsid w:val="00895DEC"/>
    <w:rsid w:val="008A33E8"/>
    <w:rsid w:val="008A3A75"/>
    <w:rsid w:val="008A5D22"/>
    <w:rsid w:val="008B5F0A"/>
    <w:rsid w:val="008B7D35"/>
    <w:rsid w:val="008C20FB"/>
    <w:rsid w:val="008C4B60"/>
    <w:rsid w:val="008C67FF"/>
    <w:rsid w:val="008D1E20"/>
    <w:rsid w:val="008D3684"/>
    <w:rsid w:val="008D4209"/>
    <w:rsid w:val="008D43C4"/>
    <w:rsid w:val="008D4FF9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44BA"/>
    <w:rsid w:val="0090591D"/>
    <w:rsid w:val="00907AFA"/>
    <w:rsid w:val="00907D5B"/>
    <w:rsid w:val="00912217"/>
    <w:rsid w:val="0091302B"/>
    <w:rsid w:val="009142EF"/>
    <w:rsid w:val="00914C42"/>
    <w:rsid w:val="009176CA"/>
    <w:rsid w:val="00920AAC"/>
    <w:rsid w:val="00921962"/>
    <w:rsid w:val="00921AA0"/>
    <w:rsid w:val="00921C84"/>
    <w:rsid w:val="00924CD4"/>
    <w:rsid w:val="009325C8"/>
    <w:rsid w:val="009358BD"/>
    <w:rsid w:val="0093599B"/>
    <w:rsid w:val="00941225"/>
    <w:rsid w:val="009442A4"/>
    <w:rsid w:val="00944DD4"/>
    <w:rsid w:val="00944EA7"/>
    <w:rsid w:val="009471E2"/>
    <w:rsid w:val="00950DB4"/>
    <w:rsid w:val="00951478"/>
    <w:rsid w:val="009518BF"/>
    <w:rsid w:val="009518C5"/>
    <w:rsid w:val="0095257A"/>
    <w:rsid w:val="0095661F"/>
    <w:rsid w:val="00956670"/>
    <w:rsid w:val="0096012D"/>
    <w:rsid w:val="00960DE9"/>
    <w:rsid w:val="009658D2"/>
    <w:rsid w:val="00965CBD"/>
    <w:rsid w:val="0096610C"/>
    <w:rsid w:val="009661A8"/>
    <w:rsid w:val="00966733"/>
    <w:rsid w:val="00966B88"/>
    <w:rsid w:val="00971026"/>
    <w:rsid w:val="00971D29"/>
    <w:rsid w:val="0097238A"/>
    <w:rsid w:val="0097440E"/>
    <w:rsid w:val="00974A89"/>
    <w:rsid w:val="00975253"/>
    <w:rsid w:val="00976054"/>
    <w:rsid w:val="009762FA"/>
    <w:rsid w:val="009775F9"/>
    <w:rsid w:val="009800D6"/>
    <w:rsid w:val="00982021"/>
    <w:rsid w:val="00983E4C"/>
    <w:rsid w:val="00984B3C"/>
    <w:rsid w:val="0098692A"/>
    <w:rsid w:val="009907B9"/>
    <w:rsid w:val="009907F3"/>
    <w:rsid w:val="00990A76"/>
    <w:rsid w:val="0099107E"/>
    <w:rsid w:val="00994487"/>
    <w:rsid w:val="00995A55"/>
    <w:rsid w:val="009966AF"/>
    <w:rsid w:val="009A0B78"/>
    <w:rsid w:val="009A14C4"/>
    <w:rsid w:val="009A1B8D"/>
    <w:rsid w:val="009A41E2"/>
    <w:rsid w:val="009A4CBD"/>
    <w:rsid w:val="009B065B"/>
    <w:rsid w:val="009B4CDD"/>
    <w:rsid w:val="009B614C"/>
    <w:rsid w:val="009B68DC"/>
    <w:rsid w:val="009C10D3"/>
    <w:rsid w:val="009C2458"/>
    <w:rsid w:val="009C37C5"/>
    <w:rsid w:val="009C5D6E"/>
    <w:rsid w:val="009C6590"/>
    <w:rsid w:val="009C694E"/>
    <w:rsid w:val="009C7A4E"/>
    <w:rsid w:val="009D48D6"/>
    <w:rsid w:val="009D622F"/>
    <w:rsid w:val="009D7018"/>
    <w:rsid w:val="009D759E"/>
    <w:rsid w:val="009E175A"/>
    <w:rsid w:val="009E1846"/>
    <w:rsid w:val="009E25D9"/>
    <w:rsid w:val="009E48ED"/>
    <w:rsid w:val="009E7856"/>
    <w:rsid w:val="009E7F13"/>
    <w:rsid w:val="009F1FE0"/>
    <w:rsid w:val="009F539C"/>
    <w:rsid w:val="009F5535"/>
    <w:rsid w:val="00A01FC0"/>
    <w:rsid w:val="00A02795"/>
    <w:rsid w:val="00A028CE"/>
    <w:rsid w:val="00A02C06"/>
    <w:rsid w:val="00A02C1F"/>
    <w:rsid w:val="00A105A5"/>
    <w:rsid w:val="00A1105B"/>
    <w:rsid w:val="00A127F0"/>
    <w:rsid w:val="00A13DE5"/>
    <w:rsid w:val="00A1438F"/>
    <w:rsid w:val="00A20084"/>
    <w:rsid w:val="00A20853"/>
    <w:rsid w:val="00A210E0"/>
    <w:rsid w:val="00A22189"/>
    <w:rsid w:val="00A2249A"/>
    <w:rsid w:val="00A23603"/>
    <w:rsid w:val="00A23D65"/>
    <w:rsid w:val="00A25E4D"/>
    <w:rsid w:val="00A278C8"/>
    <w:rsid w:val="00A32449"/>
    <w:rsid w:val="00A33882"/>
    <w:rsid w:val="00A34179"/>
    <w:rsid w:val="00A35DBF"/>
    <w:rsid w:val="00A36B99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62B8"/>
    <w:rsid w:val="00A5667D"/>
    <w:rsid w:val="00A56C7E"/>
    <w:rsid w:val="00A61293"/>
    <w:rsid w:val="00A63DC0"/>
    <w:rsid w:val="00A64414"/>
    <w:rsid w:val="00A66E45"/>
    <w:rsid w:val="00A67D63"/>
    <w:rsid w:val="00A70B18"/>
    <w:rsid w:val="00A7286E"/>
    <w:rsid w:val="00A73BEB"/>
    <w:rsid w:val="00A7551F"/>
    <w:rsid w:val="00A75C3B"/>
    <w:rsid w:val="00A761EF"/>
    <w:rsid w:val="00A76506"/>
    <w:rsid w:val="00A76CC8"/>
    <w:rsid w:val="00A7732F"/>
    <w:rsid w:val="00A838BD"/>
    <w:rsid w:val="00A83FB3"/>
    <w:rsid w:val="00A8632C"/>
    <w:rsid w:val="00A87076"/>
    <w:rsid w:val="00A90757"/>
    <w:rsid w:val="00A91E9D"/>
    <w:rsid w:val="00A92792"/>
    <w:rsid w:val="00A92E04"/>
    <w:rsid w:val="00A967F6"/>
    <w:rsid w:val="00A97B9C"/>
    <w:rsid w:val="00A97FBB"/>
    <w:rsid w:val="00AA1C03"/>
    <w:rsid w:val="00AA21D1"/>
    <w:rsid w:val="00AA3D96"/>
    <w:rsid w:val="00AA5A40"/>
    <w:rsid w:val="00AA6A58"/>
    <w:rsid w:val="00AA77DF"/>
    <w:rsid w:val="00AA7A6B"/>
    <w:rsid w:val="00AB1C6B"/>
    <w:rsid w:val="00AB1F02"/>
    <w:rsid w:val="00AB2755"/>
    <w:rsid w:val="00AB31EB"/>
    <w:rsid w:val="00AB4233"/>
    <w:rsid w:val="00AB5764"/>
    <w:rsid w:val="00AB5FF0"/>
    <w:rsid w:val="00AB739F"/>
    <w:rsid w:val="00AB7E1C"/>
    <w:rsid w:val="00AC039B"/>
    <w:rsid w:val="00AC1FD7"/>
    <w:rsid w:val="00AC49F5"/>
    <w:rsid w:val="00AC6D69"/>
    <w:rsid w:val="00AC7138"/>
    <w:rsid w:val="00AD06C3"/>
    <w:rsid w:val="00AD0BF3"/>
    <w:rsid w:val="00AD157C"/>
    <w:rsid w:val="00AD3E2F"/>
    <w:rsid w:val="00AD4506"/>
    <w:rsid w:val="00AD50FC"/>
    <w:rsid w:val="00AD7698"/>
    <w:rsid w:val="00AE0E35"/>
    <w:rsid w:val="00AE2A41"/>
    <w:rsid w:val="00AE2AF7"/>
    <w:rsid w:val="00AE2E89"/>
    <w:rsid w:val="00AE6420"/>
    <w:rsid w:val="00AF0DFE"/>
    <w:rsid w:val="00AF3ACF"/>
    <w:rsid w:val="00AF3C37"/>
    <w:rsid w:val="00AF722F"/>
    <w:rsid w:val="00B004B2"/>
    <w:rsid w:val="00B011AE"/>
    <w:rsid w:val="00B01D31"/>
    <w:rsid w:val="00B0412F"/>
    <w:rsid w:val="00B0559A"/>
    <w:rsid w:val="00B063FB"/>
    <w:rsid w:val="00B06737"/>
    <w:rsid w:val="00B06D41"/>
    <w:rsid w:val="00B06F05"/>
    <w:rsid w:val="00B0792A"/>
    <w:rsid w:val="00B10FFC"/>
    <w:rsid w:val="00B14AA9"/>
    <w:rsid w:val="00B14B92"/>
    <w:rsid w:val="00B179CE"/>
    <w:rsid w:val="00B17EE3"/>
    <w:rsid w:val="00B20A1B"/>
    <w:rsid w:val="00B23F2E"/>
    <w:rsid w:val="00B26E47"/>
    <w:rsid w:val="00B30207"/>
    <w:rsid w:val="00B35411"/>
    <w:rsid w:val="00B467D6"/>
    <w:rsid w:val="00B50404"/>
    <w:rsid w:val="00B509FF"/>
    <w:rsid w:val="00B52F2A"/>
    <w:rsid w:val="00B544AF"/>
    <w:rsid w:val="00B56C3E"/>
    <w:rsid w:val="00B575DB"/>
    <w:rsid w:val="00B607CD"/>
    <w:rsid w:val="00B60BD0"/>
    <w:rsid w:val="00B623CC"/>
    <w:rsid w:val="00B63B66"/>
    <w:rsid w:val="00B656E3"/>
    <w:rsid w:val="00B65EF3"/>
    <w:rsid w:val="00B66566"/>
    <w:rsid w:val="00B6682A"/>
    <w:rsid w:val="00B74C8A"/>
    <w:rsid w:val="00B8017D"/>
    <w:rsid w:val="00B81C57"/>
    <w:rsid w:val="00B81C6B"/>
    <w:rsid w:val="00B847DF"/>
    <w:rsid w:val="00B85A7B"/>
    <w:rsid w:val="00B86DF6"/>
    <w:rsid w:val="00B91820"/>
    <w:rsid w:val="00B936BE"/>
    <w:rsid w:val="00B93B72"/>
    <w:rsid w:val="00B94CE0"/>
    <w:rsid w:val="00B97B3B"/>
    <w:rsid w:val="00BA1A26"/>
    <w:rsid w:val="00BA2C86"/>
    <w:rsid w:val="00BA5762"/>
    <w:rsid w:val="00BA5B00"/>
    <w:rsid w:val="00BA5FA0"/>
    <w:rsid w:val="00BA703A"/>
    <w:rsid w:val="00BB14D7"/>
    <w:rsid w:val="00BB2222"/>
    <w:rsid w:val="00BB34F7"/>
    <w:rsid w:val="00BB4304"/>
    <w:rsid w:val="00BC0509"/>
    <w:rsid w:val="00BC06F7"/>
    <w:rsid w:val="00BC0982"/>
    <w:rsid w:val="00BC2051"/>
    <w:rsid w:val="00BC2D8C"/>
    <w:rsid w:val="00BC3DAC"/>
    <w:rsid w:val="00BC4285"/>
    <w:rsid w:val="00BC4A88"/>
    <w:rsid w:val="00BC5316"/>
    <w:rsid w:val="00BC562F"/>
    <w:rsid w:val="00BC60E3"/>
    <w:rsid w:val="00BC6656"/>
    <w:rsid w:val="00BD0915"/>
    <w:rsid w:val="00BD0D44"/>
    <w:rsid w:val="00BD169B"/>
    <w:rsid w:val="00BD37D4"/>
    <w:rsid w:val="00BD597A"/>
    <w:rsid w:val="00BD5BAB"/>
    <w:rsid w:val="00BE0D82"/>
    <w:rsid w:val="00BE0FAE"/>
    <w:rsid w:val="00BE2DD0"/>
    <w:rsid w:val="00BE3EB1"/>
    <w:rsid w:val="00BE7B9D"/>
    <w:rsid w:val="00BF046E"/>
    <w:rsid w:val="00BF2ACB"/>
    <w:rsid w:val="00BF3607"/>
    <w:rsid w:val="00BF42DE"/>
    <w:rsid w:val="00C00136"/>
    <w:rsid w:val="00C07157"/>
    <w:rsid w:val="00C07BD4"/>
    <w:rsid w:val="00C10776"/>
    <w:rsid w:val="00C10B36"/>
    <w:rsid w:val="00C143B0"/>
    <w:rsid w:val="00C16942"/>
    <w:rsid w:val="00C16FEB"/>
    <w:rsid w:val="00C17462"/>
    <w:rsid w:val="00C218D0"/>
    <w:rsid w:val="00C225CF"/>
    <w:rsid w:val="00C22CAD"/>
    <w:rsid w:val="00C256DF"/>
    <w:rsid w:val="00C31DA0"/>
    <w:rsid w:val="00C32540"/>
    <w:rsid w:val="00C32B14"/>
    <w:rsid w:val="00C34C10"/>
    <w:rsid w:val="00C40215"/>
    <w:rsid w:val="00C4083C"/>
    <w:rsid w:val="00C41374"/>
    <w:rsid w:val="00C43B0E"/>
    <w:rsid w:val="00C440DE"/>
    <w:rsid w:val="00C45529"/>
    <w:rsid w:val="00C45A59"/>
    <w:rsid w:val="00C46437"/>
    <w:rsid w:val="00C506BD"/>
    <w:rsid w:val="00C51276"/>
    <w:rsid w:val="00C51B76"/>
    <w:rsid w:val="00C531C2"/>
    <w:rsid w:val="00C54A3F"/>
    <w:rsid w:val="00C575DE"/>
    <w:rsid w:val="00C61206"/>
    <w:rsid w:val="00C6373C"/>
    <w:rsid w:val="00C65C70"/>
    <w:rsid w:val="00C664C4"/>
    <w:rsid w:val="00C669DD"/>
    <w:rsid w:val="00C67895"/>
    <w:rsid w:val="00C7131A"/>
    <w:rsid w:val="00C71BD0"/>
    <w:rsid w:val="00C71F32"/>
    <w:rsid w:val="00C72191"/>
    <w:rsid w:val="00C7380A"/>
    <w:rsid w:val="00C803F4"/>
    <w:rsid w:val="00C808F0"/>
    <w:rsid w:val="00C80982"/>
    <w:rsid w:val="00C822EC"/>
    <w:rsid w:val="00C83CEE"/>
    <w:rsid w:val="00C84ECF"/>
    <w:rsid w:val="00C85442"/>
    <w:rsid w:val="00C85E45"/>
    <w:rsid w:val="00C87299"/>
    <w:rsid w:val="00C911E9"/>
    <w:rsid w:val="00C934F2"/>
    <w:rsid w:val="00C93916"/>
    <w:rsid w:val="00C96DDF"/>
    <w:rsid w:val="00C96EED"/>
    <w:rsid w:val="00CA376B"/>
    <w:rsid w:val="00CA48C6"/>
    <w:rsid w:val="00CA4F3A"/>
    <w:rsid w:val="00CA5499"/>
    <w:rsid w:val="00CA5E5F"/>
    <w:rsid w:val="00CB02A2"/>
    <w:rsid w:val="00CB1058"/>
    <w:rsid w:val="00CB2495"/>
    <w:rsid w:val="00CB25A5"/>
    <w:rsid w:val="00CB4393"/>
    <w:rsid w:val="00CC1B45"/>
    <w:rsid w:val="00CC246E"/>
    <w:rsid w:val="00CC4B6D"/>
    <w:rsid w:val="00CC626E"/>
    <w:rsid w:val="00CC6C93"/>
    <w:rsid w:val="00CD1161"/>
    <w:rsid w:val="00CD3174"/>
    <w:rsid w:val="00CD41DF"/>
    <w:rsid w:val="00CD5061"/>
    <w:rsid w:val="00CD5D9D"/>
    <w:rsid w:val="00CD7669"/>
    <w:rsid w:val="00CD7F87"/>
    <w:rsid w:val="00CE2699"/>
    <w:rsid w:val="00CE34B4"/>
    <w:rsid w:val="00CE5073"/>
    <w:rsid w:val="00CE5EEE"/>
    <w:rsid w:val="00CE65E0"/>
    <w:rsid w:val="00CE7063"/>
    <w:rsid w:val="00CF0758"/>
    <w:rsid w:val="00CF5DC4"/>
    <w:rsid w:val="00D011E9"/>
    <w:rsid w:val="00D030C0"/>
    <w:rsid w:val="00D0743C"/>
    <w:rsid w:val="00D127F3"/>
    <w:rsid w:val="00D13A5C"/>
    <w:rsid w:val="00D14C2B"/>
    <w:rsid w:val="00D15D5A"/>
    <w:rsid w:val="00D16B4C"/>
    <w:rsid w:val="00D17D9C"/>
    <w:rsid w:val="00D200F7"/>
    <w:rsid w:val="00D21721"/>
    <w:rsid w:val="00D21D02"/>
    <w:rsid w:val="00D23434"/>
    <w:rsid w:val="00D23C83"/>
    <w:rsid w:val="00D2533C"/>
    <w:rsid w:val="00D256D9"/>
    <w:rsid w:val="00D26AE6"/>
    <w:rsid w:val="00D312D5"/>
    <w:rsid w:val="00D33576"/>
    <w:rsid w:val="00D3372A"/>
    <w:rsid w:val="00D340E5"/>
    <w:rsid w:val="00D344CA"/>
    <w:rsid w:val="00D34A60"/>
    <w:rsid w:val="00D35C6B"/>
    <w:rsid w:val="00D41328"/>
    <w:rsid w:val="00D44700"/>
    <w:rsid w:val="00D47145"/>
    <w:rsid w:val="00D50502"/>
    <w:rsid w:val="00D50A4E"/>
    <w:rsid w:val="00D51FD6"/>
    <w:rsid w:val="00D52FCA"/>
    <w:rsid w:val="00D53711"/>
    <w:rsid w:val="00D55C71"/>
    <w:rsid w:val="00D5712C"/>
    <w:rsid w:val="00D60005"/>
    <w:rsid w:val="00D604B8"/>
    <w:rsid w:val="00D62DBC"/>
    <w:rsid w:val="00D634D8"/>
    <w:rsid w:val="00D63F0C"/>
    <w:rsid w:val="00D63FB3"/>
    <w:rsid w:val="00D66D13"/>
    <w:rsid w:val="00D678D7"/>
    <w:rsid w:val="00D67D67"/>
    <w:rsid w:val="00D70971"/>
    <w:rsid w:val="00D70FC3"/>
    <w:rsid w:val="00D730D7"/>
    <w:rsid w:val="00D749AA"/>
    <w:rsid w:val="00D751EB"/>
    <w:rsid w:val="00D75474"/>
    <w:rsid w:val="00D75E8E"/>
    <w:rsid w:val="00D800C8"/>
    <w:rsid w:val="00D83AD5"/>
    <w:rsid w:val="00D841DD"/>
    <w:rsid w:val="00D842A0"/>
    <w:rsid w:val="00D913B1"/>
    <w:rsid w:val="00D91864"/>
    <w:rsid w:val="00D93910"/>
    <w:rsid w:val="00D944BC"/>
    <w:rsid w:val="00D95A52"/>
    <w:rsid w:val="00D9606D"/>
    <w:rsid w:val="00D967ED"/>
    <w:rsid w:val="00D97F75"/>
    <w:rsid w:val="00DA1A6B"/>
    <w:rsid w:val="00DA1D9B"/>
    <w:rsid w:val="00DA2EE9"/>
    <w:rsid w:val="00DA39FE"/>
    <w:rsid w:val="00DA5344"/>
    <w:rsid w:val="00DA6534"/>
    <w:rsid w:val="00DB0234"/>
    <w:rsid w:val="00DB24D0"/>
    <w:rsid w:val="00DB2EFD"/>
    <w:rsid w:val="00DB312A"/>
    <w:rsid w:val="00DB3A63"/>
    <w:rsid w:val="00DB65B2"/>
    <w:rsid w:val="00DC1D51"/>
    <w:rsid w:val="00DC39D5"/>
    <w:rsid w:val="00DC7954"/>
    <w:rsid w:val="00DD0C05"/>
    <w:rsid w:val="00DD1994"/>
    <w:rsid w:val="00DD223D"/>
    <w:rsid w:val="00DD5CB1"/>
    <w:rsid w:val="00DD69A1"/>
    <w:rsid w:val="00DD753E"/>
    <w:rsid w:val="00DE174E"/>
    <w:rsid w:val="00DE40E9"/>
    <w:rsid w:val="00DE4576"/>
    <w:rsid w:val="00DE4918"/>
    <w:rsid w:val="00DE549E"/>
    <w:rsid w:val="00DF23BD"/>
    <w:rsid w:val="00DF411F"/>
    <w:rsid w:val="00DF5FC2"/>
    <w:rsid w:val="00E01D7A"/>
    <w:rsid w:val="00E02633"/>
    <w:rsid w:val="00E02904"/>
    <w:rsid w:val="00E02B57"/>
    <w:rsid w:val="00E04E1B"/>
    <w:rsid w:val="00E05698"/>
    <w:rsid w:val="00E0658F"/>
    <w:rsid w:val="00E06FB8"/>
    <w:rsid w:val="00E13AC3"/>
    <w:rsid w:val="00E15DD5"/>
    <w:rsid w:val="00E1631D"/>
    <w:rsid w:val="00E219B3"/>
    <w:rsid w:val="00E231B0"/>
    <w:rsid w:val="00E24C7F"/>
    <w:rsid w:val="00E3562F"/>
    <w:rsid w:val="00E400D0"/>
    <w:rsid w:val="00E40822"/>
    <w:rsid w:val="00E418AD"/>
    <w:rsid w:val="00E4205E"/>
    <w:rsid w:val="00E42521"/>
    <w:rsid w:val="00E45980"/>
    <w:rsid w:val="00E4649D"/>
    <w:rsid w:val="00E4797A"/>
    <w:rsid w:val="00E50C61"/>
    <w:rsid w:val="00E52E23"/>
    <w:rsid w:val="00E5313B"/>
    <w:rsid w:val="00E568F7"/>
    <w:rsid w:val="00E65F43"/>
    <w:rsid w:val="00E668A7"/>
    <w:rsid w:val="00E66B54"/>
    <w:rsid w:val="00E67674"/>
    <w:rsid w:val="00E6775E"/>
    <w:rsid w:val="00E70ED6"/>
    <w:rsid w:val="00E73C52"/>
    <w:rsid w:val="00E765BB"/>
    <w:rsid w:val="00E8234E"/>
    <w:rsid w:val="00E82EAE"/>
    <w:rsid w:val="00E87D73"/>
    <w:rsid w:val="00E91BB4"/>
    <w:rsid w:val="00E92383"/>
    <w:rsid w:val="00E9293E"/>
    <w:rsid w:val="00E953A1"/>
    <w:rsid w:val="00E95796"/>
    <w:rsid w:val="00E95DA3"/>
    <w:rsid w:val="00E96EB6"/>
    <w:rsid w:val="00EA0886"/>
    <w:rsid w:val="00EA135A"/>
    <w:rsid w:val="00EA3417"/>
    <w:rsid w:val="00EA47B5"/>
    <w:rsid w:val="00EA4FBB"/>
    <w:rsid w:val="00EA5ECC"/>
    <w:rsid w:val="00EA7FCC"/>
    <w:rsid w:val="00EB07AA"/>
    <w:rsid w:val="00EB09CF"/>
    <w:rsid w:val="00EB4AC6"/>
    <w:rsid w:val="00EB616A"/>
    <w:rsid w:val="00EB73CE"/>
    <w:rsid w:val="00EC03E4"/>
    <w:rsid w:val="00EC0E34"/>
    <w:rsid w:val="00EC4239"/>
    <w:rsid w:val="00EC4AA0"/>
    <w:rsid w:val="00EC61E8"/>
    <w:rsid w:val="00EC71B0"/>
    <w:rsid w:val="00EC7D30"/>
    <w:rsid w:val="00ED17B3"/>
    <w:rsid w:val="00ED3853"/>
    <w:rsid w:val="00ED4298"/>
    <w:rsid w:val="00ED705E"/>
    <w:rsid w:val="00EE23FA"/>
    <w:rsid w:val="00EE34F4"/>
    <w:rsid w:val="00EE36A9"/>
    <w:rsid w:val="00EE36CA"/>
    <w:rsid w:val="00EE44AD"/>
    <w:rsid w:val="00EE7D94"/>
    <w:rsid w:val="00EE7F0B"/>
    <w:rsid w:val="00EF2396"/>
    <w:rsid w:val="00EF3830"/>
    <w:rsid w:val="00EF51F1"/>
    <w:rsid w:val="00EF5E75"/>
    <w:rsid w:val="00EF5FFF"/>
    <w:rsid w:val="00EF603B"/>
    <w:rsid w:val="00EF6A64"/>
    <w:rsid w:val="00F0045B"/>
    <w:rsid w:val="00F00981"/>
    <w:rsid w:val="00F02E9F"/>
    <w:rsid w:val="00F051F5"/>
    <w:rsid w:val="00F05F70"/>
    <w:rsid w:val="00F06021"/>
    <w:rsid w:val="00F07D34"/>
    <w:rsid w:val="00F11BDB"/>
    <w:rsid w:val="00F11EB5"/>
    <w:rsid w:val="00F1248C"/>
    <w:rsid w:val="00F16A6F"/>
    <w:rsid w:val="00F21126"/>
    <w:rsid w:val="00F21422"/>
    <w:rsid w:val="00F21C42"/>
    <w:rsid w:val="00F22746"/>
    <w:rsid w:val="00F22A58"/>
    <w:rsid w:val="00F24362"/>
    <w:rsid w:val="00F2786E"/>
    <w:rsid w:val="00F312C2"/>
    <w:rsid w:val="00F32BDD"/>
    <w:rsid w:val="00F335BB"/>
    <w:rsid w:val="00F3617E"/>
    <w:rsid w:val="00F367FB"/>
    <w:rsid w:val="00F4006B"/>
    <w:rsid w:val="00F40FEC"/>
    <w:rsid w:val="00F43A4C"/>
    <w:rsid w:val="00F44E26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D33"/>
    <w:rsid w:val="00F562E6"/>
    <w:rsid w:val="00F603D7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70DCE"/>
    <w:rsid w:val="00F70E3B"/>
    <w:rsid w:val="00F743CA"/>
    <w:rsid w:val="00F743FD"/>
    <w:rsid w:val="00F76C83"/>
    <w:rsid w:val="00F77A77"/>
    <w:rsid w:val="00F80224"/>
    <w:rsid w:val="00F81A6C"/>
    <w:rsid w:val="00F83B76"/>
    <w:rsid w:val="00F83C02"/>
    <w:rsid w:val="00F84CDB"/>
    <w:rsid w:val="00F867B6"/>
    <w:rsid w:val="00F95BE8"/>
    <w:rsid w:val="00FA1536"/>
    <w:rsid w:val="00FA2C51"/>
    <w:rsid w:val="00FA343E"/>
    <w:rsid w:val="00FA4084"/>
    <w:rsid w:val="00FA4E69"/>
    <w:rsid w:val="00FA51C1"/>
    <w:rsid w:val="00FA6A10"/>
    <w:rsid w:val="00FA72E5"/>
    <w:rsid w:val="00FB0830"/>
    <w:rsid w:val="00FB54B9"/>
    <w:rsid w:val="00FB72AE"/>
    <w:rsid w:val="00FC1F47"/>
    <w:rsid w:val="00FC28E0"/>
    <w:rsid w:val="00FC31AE"/>
    <w:rsid w:val="00FC31DD"/>
    <w:rsid w:val="00FC434B"/>
    <w:rsid w:val="00FC5395"/>
    <w:rsid w:val="00FC6C6F"/>
    <w:rsid w:val="00FD2407"/>
    <w:rsid w:val="00FD595A"/>
    <w:rsid w:val="00FD5B74"/>
    <w:rsid w:val="00FD62F6"/>
    <w:rsid w:val="00FD671C"/>
    <w:rsid w:val="00FD7516"/>
    <w:rsid w:val="00FD778F"/>
    <w:rsid w:val="00FE05FE"/>
    <w:rsid w:val="00FE0849"/>
    <w:rsid w:val="00FE5CAB"/>
    <w:rsid w:val="00FF02B5"/>
    <w:rsid w:val="00FF0C17"/>
    <w:rsid w:val="00FF2633"/>
    <w:rsid w:val="00FF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54FC6C95-F7DB-441E-B78A-40C7E640C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rsid w:val="00CA5499"/>
    <w:rPr>
      <w:b/>
    </w:rPr>
  </w:style>
  <w:style w:type="paragraph" w:customStyle="1" w:styleId="TAC">
    <w:name w:val="TAC"/>
    <w:basedOn w:val="Normal"/>
    <w:link w:val="TACChar"/>
    <w:rsid w:val="00CA549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A73B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ind w:left="568" w:hanging="284"/>
    </w:pPr>
    <w:rPr>
      <w:rFonts w:eastAsiaTheme="minorEastAsia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</w:style>
  <w:style w:type="paragraph" w:customStyle="1" w:styleId="a0">
    <w:name w:val="表格题注"/>
    <w:basedOn w:val="Normal"/>
    <w:rsid w:val="00F02E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12</Pages>
  <Words>3890</Words>
  <Characters>19143</Characters>
  <Application>Microsoft Office Word</Application>
  <DocSecurity>0</DocSecurity>
  <Lines>638</Lines>
  <Paragraphs>511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Han, Qualcomm</cp:lastModifiedBy>
  <cp:revision>30</cp:revision>
  <dcterms:created xsi:type="dcterms:W3CDTF">2025-05-07T16:36:00Z</dcterms:created>
  <dcterms:modified xsi:type="dcterms:W3CDTF">2025-05-09T11:58:00Z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</Properties>
</file>